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70393D" w14:textId="3CAF5758" w:rsidR="00E506EB" w:rsidRPr="00CA51AC" w:rsidRDefault="004032AB" w:rsidP="00B15296">
      <w:pPr>
        <w:autoSpaceDE w:val="0"/>
        <w:autoSpaceDN w:val="0"/>
        <w:adjustRightInd w:val="0"/>
        <w:spacing w:after="0" w:line="276" w:lineRule="auto"/>
        <w:rPr>
          <w:rFonts w:ascii="Roboto Medium" w:hAnsi="Roboto Medium" w:cs="TodaySHOPBold"/>
          <w:sz w:val="32"/>
          <w:szCs w:val="32"/>
          <w:lang w:val="fr-CH"/>
        </w:rPr>
      </w:pPr>
      <w:r w:rsidRPr="00CA51AC">
        <w:rPr>
          <w:rFonts w:ascii="Roboto Medium" w:hAnsi="Roboto Medium" w:cs="TodaySHOPBold"/>
          <w:sz w:val="32"/>
          <w:szCs w:val="32"/>
          <w:lang w:val="fr-CH"/>
        </w:rPr>
        <w:t>Contrat de travail</w:t>
      </w:r>
      <w:r w:rsidRPr="00CA51AC">
        <w:rPr>
          <w:rFonts w:ascii="Roboto Medium" w:hAnsi="Roboto Medium" w:cs="TodaySHOPBold"/>
          <w:sz w:val="32"/>
          <w:szCs w:val="32"/>
          <w:lang w:val="fr-CH"/>
        </w:rPr>
        <w:t xml:space="preserve"> </w:t>
      </w:r>
      <w:r w:rsidRPr="00CA51AC">
        <w:rPr>
          <w:rFonts w:ascii="Roboto Medium" w:hAnsi="Roboto Medium" w:cs="TodaySHOPBold"/>
          <w:sz w:val="32"/>
          <w:szCs w:val="32"/>
          <w:lang w:val="fr-CH"/>
        </w:rPr>
        <w:t>:</w:t>
      </w:r>
      <w:r w:rsidRPr="00CA51AC">
        <w:rPr>
          <w:rFonts w:ascii="Roboto Medium" w:hAnsi="Roboto Medium" w:cs="TodaySHOPBold"/>
          <w:sz w:val="32"/>
          <w:szCs w:val="32"/>
          <w:lang w:val="fr-CH"/>
        </w:rPr>
        <w:t xml:space="preserve"> </w:t>
      </w:r>
      <w:r w:rsidR="00D91556" w:rsidRPr="00CA51AC">
        <w:rPr>
          <w:rFonts w:ascii="Roboto Medium" w:hAnsi="Roboto Medium" w:cs="TodaySHOPRegular"/>
          <w:sz w:val="32"/>
          <w:szCs w:val="32"/>
          <w:lang w:val="fr-CH"/>
        </w:rPr>
        <w:t>&lt;</w:t>
      </w:r>
      <w:proofErr w:type="spellStart"/>
      <w:r w:rsidR="008B57D9" w:rsidRPr="00CA51AC">
        <w:rPr>
          <w:rFonts w:ascii="Roboto Medium" w:hAnsi="Roboto Medium" w:cs="TodaySHOPBold"/>
          <w:sz w:val="32"/>
          <w:szCs w:val="32"/>
          <w:lang w:val="fr-CH"/>
        </w:rPr>
        <w:t>JobContract.Title</w:t>
      </w:r>
      <w:proofErr w:type="spellEnd"/>
      <w:r w:rsidR="00D91556" w:rsidRPr="00CA51AC">
        <w:rPr>
          <w:rFonts w:ascii="Roboto Medium" w:hAnsi="Roboto Medium" w:cs="TodaySHOPRegular"/>
          <w:sz w:val="32"/>
          <w:szCs w:val="32"/>
          <w:lang w:val="fr-CH"/>
        </w:rPr>
        <w:t>&gt;</w:t>
      </w:r>
    </w:p>
    <w:p w14:paraId="496856B0" w14:textId="77777777" w:rsidR="008B57D9" w:rsidRPr="00CA51AC" w:rsidRDefault="008B57D9" w:rsidP="00B15296">
      <w:pPr>
        <w:autoSpaceDE w:val="0"/>
        <w:autoSpaceDN w:val="0"/>
        <w:adjustRightInd w:val="0"/>
        <w:spacing w:after="0" w:line="276" w:lineRule="auto"/>
        <w:rPr>
          <w:rFonts w:ascii="Roboto" w:hAnsi="Roboto" w:cs="TodaySHOPRegular"/>
          <w:sz w:val="24"/>
          <w:szCs w:val="24"/>
          <w:lang w:val="fr-C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677"/>
        <w:gridCol w:w="2393"/>
      </w:tblGrid>
      <w:tr w:rsidR="008B57D9" w:rsidRPr="007A0CC6" w14:paraId="19FC9E99" w14:textId="77777777" w:rsidTr="008B57D9">
        <w:trPr>
          <w:gridAfter w:val="1"/>
          <w:tblCellSpacing w:w="15" w:type="dxa"/>
        </w:trPr>
        <w:tc>
          <w:tcPr>
            <w:tcW w:w="0" w:type="auto"/>
            <w:vAlign w:val="center"/>
            <w:hideMark/>
          </w:tcPr>
          <w:p w14:paraId="56D4369A" w14:textId="77777777" w:rsidR="00CA51AC" w:rsidRPr="007A0CC6" w:rsidRDefault="00CA51AC" w:rsidP="00CA51AC">
            <w:pPr>
              <w:spacing w:after="0" w:line="276" w:lineRule="auto"/>
              <w:rPr>
                <w:rFonts w:ascii="Roboto" w:eastAsia="Times New Roman" w:hAnsi="Roboto" w:cs="Times New Roman"/>
                <w:color w:val="000000"/>
                <w:lang w:val="de-CH" w:eastAsia="de-CH"/>
              </w:rPr>
            </w:pPr>
          </w:p>
          <w:p w14:paraId="0C61AB7D" w14:textId="263F8FFB" w:rsidR="008B57D9" w:rsidRPr="007A0CC6" w:rsidRDefault="00CA51AC" w:rsidP="00CA51AC">
            <w:pPr>
              <w:spacing w:after="0" w:line="276" w:lineRule="auto"/>
              <w:rPr>
                <w:rFonts w:ascii="Roboto" w:eastAsia="Times New Roman" w:hAnsi="Roboto" w:cs="Times New Roman"/>
                <w:color w:val="000000"/>
                <w:lang w:val="de-CH" w:eastAsia="de-CH"/>
              </w:rPr>
            </w:pPr>
            <w:r w:rsidRPr="007A0CC6">
              <w:rPr>
                <w:rFonts w:ascii="Roboto" w:eastAsia="Times New Roman" w:hAnsi="Roboto" w:cs="Times New Roman"/>
                <w:color w:val="000000"/>
                <w:lang w:val="de-CH" w:eastAsia="de-CH"/>
              </w:rPr>
              <w:t>entre</w:t>
            </w:r>
          </w:p>
        </w:tc>
      </w:tr>
      <w:tr w:rsidR="008B57D9" w:rsidRPr="007A0CC6" w14:paraId="0C93C8BA" w14:textId="77777777" w:rsidTr="008B57D9">
        <w:trPr>
          <w:gridAfter w:val="1"/>
          <w:tblCellSpacing w:w="15" w:type="dxa"/>
        </w:trPr>
        <w:tc>
          <w:tcPr>
            <w:tcW w:w="0" w:type="auto"/>
            <w:vAlign w:val="center"/>
            <w:hideMark/>
          </w:tcPr>
          <w:p w14:paraId="0B5D124D" w14:textId="77777777" w:rsidR="008B57D9" w:rsidRPr="007A0CC6" w:rsidRDefault="008B57D9" w:rsidP="00B15296">
            <w:pPr>
              <w:spacing w:after="0" w:line="276" w:lineRule="auto"/>
              <w:rPr>
                <w:rFonts w:ascii="Roboto" w:eastAsia="Times New Roman" w:hAnsi="Roboto" w:cs="Times New Roman"/>
                <w:color w:val="000000"/>
                <w:lang w:val="de-CH" w:eastAsia="de-CH"/>
              </w:rPr>
            </w:pPr>
          </w:p>
        </w:tc>
      </w:tr>
      <w:tr w:rsidR="008B57D9" w:rsidRPr="00D546CA" w14:paraId="3096154F" w14:textId="77777777" w:rsidTr="008B57D9">
        <w:trPr>
          <w:tblCellSpacing w:w="15" w:type="dxa"/>
        </w:trPr>
        <w:tc>
          <w:tcPr>
            <w:tcW w:w="0" w:type="auto"/>
            <w:gridSpan w:val="2"/>
            <w:vAlign w:val="center"/>
            <w:hideMark/>
          </w:tcPr>
          <w:p w14:paraId="1C883641" w14:textId="3C6D67CB" w:rsidR="008B57D9" w:rsidRPr="007A0CC6" w:rsidRDefault="00D91556" w:rsidP="00B15296">
            <w:pPr>
              <w:spacing w:after="0" w:line="276" w:lineRule="auto"/>
              <w:rPr>
                <w:rFonts w:ascii="Roboto Medium" w:eastAsia="Times New Roman" w:hAnsi="Roboto Medium" w:cs="Times New Roman"/>
                <w:color w:val="000000"/>
                <w:lang w:val="de-CH" w:eastAsia="de-CH"/>
              </w:rPr>
            </w:pPr>
            <w:r w:rsidRPr="007A0CC6">
              <w:rPr>
                <w:rFonts w:ascii="Roboto Medium" w:eastAsia="Times New Roman" w:hAnsi="Roboto Medium" w:cs="Times New Roman"/>
                <w:color w:val="000000"/>
                <w:lang w:val="de-CH" w:eastAsia="de-CH"/>
              </w:rPr>
              <w:t>&lt;</w:t>
            </w:r>
            <w:proofErr w:type="spellStart"/>
            <w:r w:rsidR="008B57D9" w:rsidRPr="007A0CC6">
              <w:rPr>
                <w:rFonts w:ascii="Roboto Medium" w:eastAsia="Times New Roman" w:hAnsi="Roboto Medium" w:cs="Times New Roman"/>
                <w:color w:val="000000"/>
                <w:lang w:val="de-CH" w:eastAsia="de-CH"/>
              </w:rPr>
              <w:t>ConsumerFirstName</w:t>
            </w:r>
            <w:proofErr w:type="spellEnd"/>
            <w:r w:rsidRPr="007A0CC6">
              <w:rPr>
                <w:rFonts w:ascii="Roboto Medium" w:eastAsia="Times New Roman" w:hAnsi="Roboto Medium" w:cs="Times New Roman"/>
                <w:color w:val="000000"/>
                <w:lang w:val="de-CH" w:eastAsia="de-CH"/>
              </w:rPr>
              <w:t>&gt;</w:t>
            </w:r>
            <w:r w:rsidR="008B57D9" w:rsidRPr="007A0CC6">
              <w:rPr>
                <w:rFonts w:ascii="Roboto Medium" w:eastAsia="Times New Roman" w:hAnsi="Roboto Medium" w:cs="Times New Roman"/>
                <w:color w:val="000000"/>
                <w:lang w:val="de-CH" w:eastAsia="de-CH"/>
              </w:rPr>
              <w:t xml:space="preserve"> </w:t>
            </w:r>
            <w:r w:rsidRPr="007A0CC6">
              <w:rPr>
                <w:rFonts w:ascii="Roboto Medium" w:eastAsia="Times New Roman" w:hAnsi="Roboto Medium" w:cs="Times New Roman"/>
                <w:color w:val="000000"/>
                <w:lang w:val="de-CH" w:eastAsia="de-CH"/>
              </w:rPr>
              <w:t>&lt;</w:t>
            </w:r>
            <w:proofErr w:type="spellStart"/>
            <w:r w:rsidR="008B57D9" w:rsidRPr="007A0CC6">
              <w:rPr>
                <w:rFonts w:ascii="Roboto Medium" w:eastAsia="Times New Roman" w:hAnsi="Roboto Medium" w:cs="Times New Roman"/>
                <w:color w:val="000000"/>
                <w:lang w:val="de-CH" w:eastAsia="de-CH"/>
              </w:rPr>
              <w:t>ConsumerLastName</w:t>
            </w:r>
            <w:proofErr w:type="spellEnd"/>
            <w:r w:rsidRPr="007A0CC6">
              <w:rPr>
                <w:rFonts w:ascii="Roboto Medium" w:eastAsia="Times New Roman" w:hAnsi="Roboto Medium" w:cs="Times New Roman"/>
                <w:color w:val="000000"/>
                <w:lang w:val="de-CH" w:eastAsia="de-CH"/>
              </w:rPr>
              <w:t>&gt;</w:t>
            </w:r>
          </w:p>
        </w:tc>
      </w:tr>
      <w:tr w:rsidR="008B57D9" w:rsidRPr="00D546CA" w14:paraId="3AC7B5DC" w14:textId="77777777" w:rsidTr="008B57D9">
        <w:trPr>
          <w:tblCellSpacing w:w="15" w:type="dxa"/>
        </w:trPr>
        <w:tc>
          <w:tcPr>
            <w:tcW w:w="0" w:type="auto"/>
            <w:gridSpan w:val="2"/>
            <w:vAlign w:val="center"/>
            <w:hideMark/>
          </w:tcPr>
          <w:p w14:paraId="08BC4C4C" w14:textId="4235A390" w:rsidR="008B57D9" w:rsidRPr="007A0CC6" w:rsidRDefault="008B57D9" w:rsidP="00B15296">
            <w:pPr>
              <w:spacing w:after="0" w:line="276" w:lineRule="auto"/>
              <w:rPr>
                <w:rFonts w:ascii="Roboto" w:eastAsia="Times New Roman" w:hAnsi="Roboto" w:cs="Times New Roman"/>
                <w:color w:val="000000"/>
                <w:lang w:val="de-CH" w:eastAsia="de-CH"/>
              </w:rPr>
            </w:pPr>
            <w:r w:rsidRPr="007A0CC6">
              <w:rPr>
                <w:rFonts w:ascii="Roboto" w:eastAsia="Times New Roman" w:hAnsi="Roboto" w:cs="Times New Roman"/>
                <w:color w:val="000000"/>
                <w:lang w:val="de-CH" w:eastAsia="de-CH"/>
              </w:rPr>
              <w:t xml:space="preserve">c/o </w:t>
            </w:r>
            <w:r w:rsidR="00D91556" w:rsidRPr="007A0CC6">
              <w:rPr>
                <w:rFonts w:ascii="Roboto Medium" w:eastAsia="Times New Roman" w:hAnsi="Roboto Medium" w:cs="Times New Roman"/>
                <w:color w:val="000000"/>
                <w:lang w:val="de-CH" w:eastAsia="de-CH"/>
              </w:rPr>
              <w:t>&lt;</w:t>
            </w:r>
            <w:proofErr w:type="spellStart"/>
            <w:r w:rsidRPr="007A0CC6">
              <w:rPr>
                <w:rFonts w:ascii="Roboto Medium" w:eastAsia="Times New Roman" w:hAnsi="Roboto Medium" w:cs="Times New Roman"/>
                <w:color w:val="000000"/>
                <w:lang w:val="de-CH" w:eastAsia="de-CH"/>
              </w:rPr>
              <w:t>ConsumerAddress.CareOf</w:t>
            </w:r>
            <w:proofErr w:type="spellEnd"/>
            <w:r w:rsidR="00D91556" w:rsidRPr="007A0CC6">
              <w:rPr>
                <w:rFonts w:ascii="Roboto Medium" w:eastAsia="Times New Roman" w:hAnsi="Roboto Medium" w:cs="Times New Roman"/>
                <w:color w:val="000000"/>
                <w:lang w:val="de-CH" w:eastAsia="de-CH"/>
              </w:rPr>
              <w:t>&gt;</w:t>
            </w:r>
          </w:p>
        </w:tc>
      </w:tr>
      <w:tr w:rsidR="008B57D9" w:rsidRPr="00D546CA" w14:paraId="676EB51A" w14:textId="77777777" w:rsidTr="008B57D9">
        <w:trPr>
          <w:tblCellSpacing w:w="15" w:type="dxa"/>
        </w:trPr>
        <w:tc>
          <w:tcPr>
            <w:tcW w:w="0" w:type="auto"/>
            <w:gridSpan w:val="2"/>
            <w:vAlign w:val="center"/>
            <w:hideMark/>
          </w:tcPr>
          <w:p w14:paraId="1A987FE2" w14:textId="45E3B4C3" w:rsidR="008B57D9" w:rsidRPr="007A0CC6" w:rsidRDefault="00D91556" w:rsidP="00B15296">
            <w:pPr>
              <w:spacing w:after="0" w:line="276" w:lineRule="auto"/>
              <w:rPr>
                <w:rFonts w:ascii="Roboto Medium" w:eastAsia="Times New Roman" w:hAnsi="Roboto Medium" w:cs="Times New Roman"/>
                <w:color w:val="000000"/>
                <w:lang w:val="de-CH" w:eastAsia="de-CH"/>
              </w:rPr>
            </w:pPr>
            <w:r w:rsidRPr="007A0CC6">
              <w:rPr>
                <w:rFonts w:ascii="Roboto Medium" w:eastAsia="Times New Roman" w:hAnsi="Roboto Medium" w:cs="Times New Roman"/>
                <w:color w:val="000000"/>
                <w:lang w:val="de-CH" w:eastAsia="de-CH"/>
              </w:rPr>
              <w:t>&lt;</w:t>
            </w:r>
            <w:proofErr w:type="spellStart"/>
            <w:r w:rsidR="008B57D9" w:rsidRPr="007A0CC6">
              <w:rPr>
                <w:rFonts w:ascii="Roboto Medium" w:eastAsia="Times New Roman" w:hAnsi="Roboto Medium" w:cs="Times New Roman"/>
                <w:color w:val="000000"/>
                <w:lang w:val="de-CH" w:eastAsia="de-CH"/>
              </w:rPr>
              <w:t>ConsumerAddress.Address</w:t>
            </w:r>
            <w:proofErr w:type="spellEnd"/>
            <w:r w:rsidRPr="007A0CC6">
              <w:rPr>
                <w:rFonts w:ascii="Roboto Medium" w:eastAsia="Times New Roman" w:hAnsi="Roboto Medium" w:cs="Times New Roman"/>
                <w:color w:val="000000"/>
                <w:lang w:val="de-CH" w:eastAsia="de-CH"/>
              </w:rPr>
              <w:t>&gt;</w:t>
            </w:r>
          </w:p>
        </w:tc>
      </w:tr>
      <w:tr w:rsidR="008B57D9" w:rsidRPr="00D546CA" w14:paraId="357C93E9" w14:textId="77777777" w:rsidTr="008B57D9">
        <w:trPr>
          <w:tblCellSpacing w:w="15" w:type="dxa"/>
        </w:trPr>
        <w:tc>
          <w:tcPr>
            <w:tcW w:w="0" w:type="auto"/>
            <w:vAlign w:val="center"/>
            <w:hideMark/>
          </w:tcPr>
          <w:p w14:paraId="1D268289" w14:textId="1015C6DE" w:rsidR="008B57D9" w:rsidRPr="007A0CC6" w:rsidRDefault="00D91556" w:rsidP="00B15296">
            <w:pPr>
              <w:spacing w:after="0" w:line="276" w:lineRule="auto"/>
              <w:rPr>
                <w:rFonts w:ascii="Roboto Medium" w:eastAsia="Times New Roman" w:hAnsi="Roboto Medium" w:cs="Times New Roman"/>
                <w:color w:val="000000"/>
                <w:lang w:val="de-CH" w:eastAsia="de-CH"/>
              </w:rPr>
            </w:pPr>
            <w:r w:rsidRPr="007A0CC6">
              <w:rPr>
                <w:rFonts w:ascii="Roboto Medium" w:eastAsia="Times New Roman" w:hAnsi="Roboto Medium" w:cs="Times New Roman"/>
                <w:color w:val="000000"/>
                <w:lang w:val="de-CH" w:eastAsia="de-CH"/>
              </w:rPr>
              <w:t>&lt;</w:t>
            </w:r>
            <w:proofErr w:type="spellStart"/>
            <w:r w:rsidR="008B57D9" w:rsidRPr="007A0CC6">
              <w:rPr>
                <w:rFonts w:ascii="Roboto Medium" w:eastAsia="Times New Roman" w:hAnsi="Roboto Medium" w:cs="Times New Roman"/>
                <w:color w:val="000000"/>
                <w:lang w:val="de-CH" w:eastAsia="de-CH"/>
              </w:rPr>
              <w:t>ConsumerAddress.ZipPostalCode</w:t>
            </w:r>
            <w:proofErr w:type="spellEnd"/>
            <w:r w:rsidRPr="007A0CC6">
              <w:rPr>
                <w:rFonts w:ascii="Roboto Medium" w:eastAsia="Times New Roman" w:hAnsi="Roboto Medium" w:cs="Times New Roman"/>
                <w:color w:val="000000"/>
                <w:lang w:val="de-CH" w:eastAsia="de-CH"/>
              </w:rPr>
              <w:t>&gt;</w:t>
            </w:r>
            <w:r w:rsidR="008B57D9" w:rsidRPr="007A0CC6">
              <w:rPr>
                <w:rFonts w:ascii="Roboto Medium" w:eastAsia="Times New Roman" w:hAnsi="Roboto Medium" w:cs="Times New Roman"/>
                <w:color w:val="000000"/>
                <w:lang w:val="de-CH" w:eastAsia="de-CH"/>
              </w:rPr>
              <w:t xml:space="preserve"> </w:t>
            </w:r>
            <w:r w:rsidRPr="007A0CC6">
              <w:rPr>
                <w:rFonts w:ascii="Roboto Medium" w:eastAsia="Times New Roman" w:hAnsi="Roboto Medium" w:cs="Times New Roman"/>
                <w:color w:val="000000"/>
                <w:lang w:val="de-CH" w:eastAsia="de-CH"/>
              </w:rPr>
              <w:t>&lt;</w:t>
            </w:r>
            <w:proofErr w:type="spellStart"/>
            <w:r w:rsidR="008B57D9" w:rsidRPr="007A0CC6">
              <w:rPr>
                <w:rFonts w:ascii="Roboto Medium" w:eastAsia="Times New Roman" w:hAnsi="Roboto Medium" w:cs="Times New Roman"/>
                <w:color w:val="000000"/>
                <w:lang w:val="de-CH" w:eastAsia="de-CH"/>
              </w:rPr>
              <w:t>ConsumerAddress.City</w:t>
            </w:r>
            <w:proofErr w:type="spellEnd"/>
            <w:r w:rsidRPr="007A0CC6">
              <w:rPr>
                <w:rFonts w:ascii="Roboto Medium" w:eastAsia="Times New Roman" w:hAnsi="Roboto Medium" w:cs="Times New Roman"/>
                <w:color w:val="000000"/>
                <w:lang w:val="de-CH" w:eastAsia="de-CH"/>
              </w:rPr>
              <w:t>&gt;</w:t>
            </w:r>
          </w:p>
        </w:tc>
        <w:tc>
          <w:tcPr>
            <w:tcW w:w="0" w:type="auto"/>
            <w:vAlign w:val="center"/>
            <w:hideMark/>
          </w:tcPr>
          <w:p w14:paraId="696A7E4F" w14:textId="5D04EEBE" w:rsidR="008B57D9" w:rsidRPr="007A0CC6" w:rsidRDefault="008068E9" w:rsidP="00B15296">
            <w:pPr>
              <w:spacing w:after="0" w:line="276" w:lineRule="auto"/>
              <w:rPr>
                <w:rFonts w:ascii="Roboto" w:eastAsia="Times New Roman" w:hAnsi="Roboto" w:cstheme="majorHAnsi"/>
                <w:color w:val="000000"/>
                <w:lang w:val="de-CH" w:eastAsia="de-CH"/>
              </w:rPr>
            </w:pPr>
            <w:r w:rsidRPr="007A0CC6">
              <w:rPr>
                <w:rFonts w:ascii="Roboto" w:eastAsia="Times New Roman" w:hAnsi="Roboto" w:cstheme="majorHAnsi"/>
                <w:color w:val="000000"/>
                <w:lang w:val="de-CH" w:eastAsia="de-CH"/>
              </w:rPr>
              <w:t>ci-après „</w:t>
            </w:r>
            <w:proofErr w:type="spellStart"/>
            <w:r w:rsidRPr="007A0CC6">
              <w:rPr>
                <w:rFonts w:ascii="Roboto" w:eastAsia="Times New Roman" w:hAnsi="Roboto" w:cstheme="majorHAnsi"/>
                <w:color w:val="000000"/>
                <w:lang w:val="de-CH" w:eastAsia="de-CH"/>
              </w:rPr>
              <w:t>l’employeur</w:t>
            </w:r>
            <w:proofErr w:type="spellEnd"/>
            <w:r w:rsidRPr="007A0CC6">
              <w:rPr>
                <w:rFonts w:ascii="Roboto" w:eastAsia="Times New Roman" w:hAnsi="Roboto" w:cstheme="majorHAnsi"/>
                <w:color w:val="000000"/>
                <w:lang w:val="de-CH" w:eastAsia="de-CH"/>
              </w:rPr>
              <w:t>“</w:t>
            </w:r>
          </w:p>
        </w:tc>
      </w:tr>
      <w:tr w:rsidR="008B57D9" w:rsidRPr="00D546CA" w14:paraId="56D02BC7" w14:textId="77777777" w:rsidTr="008B57D9">
        <w:trPr>
          <w:tblCellSpacing w:w="15" w:type="dxa"/>
        </w:trPr>
        <w:tc>
          <w:tcPr>
            <w:tcW w:w="0" w:type="auto"/>
            <w:vAlign w:val="center"/>
            <w:hideMark/>
          </w:tcPr>
          <w:p w14:paraId="07432B1D" w14:textId="77777777" w:rsidR="008B57D9" w:rsidRPr="007A0CC6" w:rsidRDefault="008B57D9" w:rsidP="00B15296">
            <w:pPr>
              <w:spacing w:after="0" w:line="276" w:lineRule="auto"/>
              <w:rPr>
                <w:rFonts w:ascii="Roboto" w:eastAsia="Times New Roman" w:hAnsi="Roboto" w:cs="Times New Roman"/>
                <w:color w:val="000000"/>
                <w:lang w:val="de-CH" w:eastAsia="de-CH"/>
              </w:rPr>
            </w:pPr>
          </w:p>
        </w:tc>
        <w:tc>
          <w:tcPr>
            <w:tcW w:w="0" w:type="auto"/>
            <w:vAlign w:val="center"/>
            <w:hideMark/>
          </w:tcPr>
          <w:p w14:paraId="36D9A65E" w14:textId="77777777" w:rsidR="008B57D9" w:rsidRPr="007A0CC6" w:rsidRDefault="008B57D9" w:rsidP="00B15296">
            <w:pPr>
              <w:spacing w:after="0" w:line="276" w:lineRule="auto"/>
              <w:rPr>
                <w:rFonts w:ascii="Roboto" w:eastAsia="Times New Roman" w:hAnsi="Roboto" w:cs="Times New Roman"/>
                <w:lang w:val="de-CH" w:eastAsia="de-CH"/>
              </w:rPr>
            </w:pPr>
          </w:p>
        </w:tc>
      </w:tr>
      <w:tr w:rsidR="008B57D9" w:rsidRPr="00D546CA" w14:paraId="0AC2F846" w14:textId="77777777" w:rsidTr="008B57D9">
        <w:trPr>
          <w:tblCellSpacing w:w="15" w:type="dxa"/>
        </w:trPr>
        <w:tc>
          <w:tcPr>
            <w:tcW w:w="0" w:type="auto"/>
            <w:vAlign w:val="center"/>
            <w:hideMark/>
          </w:tcPr>
          <w:p w14:paraId="0B2C6403" w14:textId="62966887" w:rsidR="008B57D9" w:rsidRPr="007A0CC6" w:rsidRDefault="007E0BB0" w:rsidP="00B15296">
            <w:pPr>
              <w:spacing w:after="0" w:line="276" w:lineRule="auto"/>
              <w:rPr>
                <w:rFonts w:ascii="Roboto" w:eastAsia="Times New Roman" w:hAnsi="Roboto" w:cs="Times New Roman"/>
                <w:color w:val="000000"/>
                <w:lang w:val="de-CH" w:eastAsia="de-CH"/>
              </w:rPr>
            </w:pPr>
            <w:proofErr w:type="spellStart"/>
            <w:r w:rsidRPr="007A0CC6">
              <w:rPr>
                <w:rFonts w:ascii="Roboto" w:eastAsia="Times New Roman" w:hAnsi="Roboto" w:cs="Times New Roman"/>
                <w:color w:val="000000"/>
                <w:lang w:val="de-CH" w:eastAsia="de-CH"/>
              </w:rPr>
              <w:t>représenté</w:t>
            </w:r>
            <w:proofErr w:type="spellEnd"/>
            <w:r w:rsidRPr="007A0CC6">
              <w:rPr>
                <w:rFonts w:ascii="Roboto" w:eastAsia="Times New Roman" w:hAnsi="Roboto" w:cs="Times New Roman"/>
                <w:color w:val="000000"/>
                <w:lang w:val="de-CH" w:eastAsia="de-CH"/>
              </w:rPr>
              <w:t>(e) par:</w:t>
            </w:r>
          </w:p>
        </w:tc>
        <w:tc>
          <w:tcPr>
            <w:tcW w:w="0" w:type="auto"/>
            <w:vAlign w:val="center"/>
            <w:hideMark/>
          </w:tcPr>
          <w:p w14:paraId="41057E16" w14:textId="77777777" w:rsidR="008B57D9" w:rsidRPr="007A0CC6" w:rsidRDefault="008B57D9" w:rsidP="00B15296">
            <w:pPr>
              <w:spacing w:after="0" w:line="276" w:lineRule="auto"/>
              <w:rPr>
                <w:rFonts w:ascii="Roboto" w:eastAsia="Times New Roman" w:hAnsi="Roboto" w:cs="Times New Roman"/>
                <w:lang w:val="de-CH" w:eastAsia="de-CH"/>
              </w:rPr>
            </w:pPr>
          </w:p>
        </w:tc>
      </w:tr>
      <w:tr w:rsidR="008B57D9" w:rsidRPr="00D546CA" w14:paraId="5445407E" w14:textId="77777777" w:rsidTr="008B57D9">
        <w:trPr>
          <w:tblCellSpacing w:w="15" w:type="dxa"/>
        </w:trPr>
        <w:tc>
          <w:tcPr>
            <w:tcW w:w="0" w:type="auto"/>
            <w:vAlign w:val="center"/>
            <w:hideMark/>
          </w:tcPr>
          <w:p w14:paraId="74BB4694" w14:textId="77777777" w:rsidR="008B57D9" w:rsidRPr="007A0CC6" w:rsidRDefault="008B57D9" w:rsidP="00B15296">
            <w:pPr>
              <w:spacing w:after="0" w:line="276" w:lineRule="auto"/>
              <w:rPr>
                <w:rFonts w:ascii="Roboto" w:eastAsia="Times New Roman" w:hAnsi="Roboto" w:cs="Times New Roman"/>
                <w:color w:val="000000"/>
                <w:lang w:val="de-CH" w:eastAsia="de-CH"/>
              </w:rPr>
            </w:pPr>
          </w:p>
        </w:tc>
        <w:tc>
          <w:tcPr>
            <w:tcW w:w="0" w:type="auto"/>
            <w:vAlign w:val="center"/>
            <w:hideMark/>
          </w:tcPr>
          <w:p w14:paraId="4F8FA1F6" w14:textId="77777777" w:rsidR="008B57D9" w:rsidRPr="007A0CC6" w:rsidRDefault="008B57D9" w:rsidP="00B15296">
            <w:pPr>
              <w:spacing w:after="0" w:line="276" w:lineRule="auto"/>
              <w:rPr>
                <w:rFonts w:ascii="Roboto" w:eastAsia="Times New Roman" w:hAnsi="Roboto" w:cs="Times New Roman"/>
                <w:lang w:val="de-CH" w:eastAsia="de-CH"/>
              </w:rPr>
            </w:pPr>
          </w:p>
        </w:tc>
      </w:tr>
      <w:tr w:rsidR="008B57D9" w:rsidRPr="00D546CA" w14:paraId="395C818E" w14:textId="77777777" w:rsidTr="008B57D9">
        <w:trPr>
          <w:tblCellSpacing w:w="15" w:type="dxa"/>
        </w:trPr>
        <w:tc>
          <w:tcPr>
            <w:tcW w:w="0" w:type="auto"/>
            <w:gridSpan w:val="2"/>
            <w:vAlign w:val="center"/>
            <w:hideMark/>
          </w:tcPr>
          <w:p w14:paraId="7FC811B6" w14:textId="639759CD" w:rsidR="008B57D9" w:rsidRPr="007A0CC6" w:rsidRDefault="00D91556" w:rsidP="00B15296">
            <w:pPr>
              <w:spacing w:after="0" w:line="276" w:lineRule="auto"/>
              <w:rPr>
                <w:rFonts w:ascii="Roboto Medium" w:eastAsia="Times New Roman" w:hAnsi="Roboto Medium" w:cs="Times New Roman"/>
                <w:color w:val="000000"/>
                <w:lang w:val="de-CH" w:eastAsia="de-CH"/>
              </w:rPr>
            </w:pPr>
            <w:r w:rsidRPr="007A0CC6">
              <w:rPr>
                <w:rFonts w:ascii="Roboto Medium" w:eastAsia="Times New Roman" w:hAnsi="Roboto Medium" w:cs="Times New Roman"/>
                <w:color w:val="000000"/>
                <w:lang w:val="de-CH" w:eastAsia="de-CH"/>
              </w:rPr>
              <w:t>&lt;</w:t>
            </w:r>
            <w:proofErr w:type="spellStart"/>
            <w:r w:rsidR="008B57D9" w:rsidRPr="007A0CC6">
              <w:rPr>
                <w:rFonts w:ascii="Roboto Medium" w:eastAsia="Times New Roman" w:hAnsi="Roboto Medium" w:cs="Times New Roman"/>
                <w:color w:val="000000"/>
                <w:lang w:val="de-CH" w:eastAsia="de-CH"/>
              </w:rPr>
              <w:t>Representant.FirstName</w:t>
            </w:r>
            <w:proofErr w:type="spellEnd"/>
            <w:r w:rsidRPr="007A0CC6">
              <w:rPr>
                <w:rFonts w:ascii="Roboto Medium" w:eastAsia="Times New Roman" w:hAnsi="Roboto Medium" w:cs="Times New Roman"/>
                <w:color w:val="000000"/>
                <w:lang w:val="de-CH" w:eastAsia="de-CH"/>
              </w:rPr>
              <w:t>&gt;</w:t>
            </w:r>
            <w:r w:rsidR="008B57D9" w:rsidRPr="007A0CC6">
              <w:rPr>
                <w:rFonts w:ascii="Roboto Medium" w:eastAsia="Times New Roman" w:hAnsi="Roboto Medium" w:cs="Times New Roman"/>
                <w:color w:val="000000"/>
                <w:lang w:val="de-CH" w:eastAsia="de-CH"/>
              </w:rPr>
              <w:t xml:space="preserve"> </w:t>
            </w:r>
            <w:r w:rsidRPr="007A0CC6">
              <w:rPr>
                <w:rFonts w:ascii="Roboto Medium" w:eastAsia="Times New Roman" w:hAnsi="Roboto Medium" w:cs="Times New Roman"/>
                <w:color w:val="000000"/>
                <w:lang w:val="de-CH" w:eastAsia="de-CH"/>
              </w:rPr>
              <w:t>&lt;</w:t>
            </w:r>
            <w:proofErr w:type="spellStart"/>
            <w:r w:rsidR="008B57D9" w:rsidRPr="007A0CC6">
              <w:rPr>
                <w:rFonts w:ascii="Roboto Medium" w:eastAsia="Times New Roman" w:hAnsi="Roboto Medium" w:cs="Times New Roman"/>
                <w:color w:val="000000"/>
                <w:lang w:val="de-CH" w:eastAsia="de-CH"/>
              </w:rPr>
              <w:t>Representant.LastName</w:t>
            </w:r>
            <w:proofErr w:type="spellEnd"/>
            <w:r w:rsidRPr="007A0CC6">
              <w:rPr>
                <w:rFonts w:ascii="Roboto Medium" w:eastAsia="Times New Roman" w:hAnsi="Roboto Medium" w:cs="Times New Roman"/>
                <w:color w:val="000000"/>
                <w:lang w:val="de-CH" w:eastAsia="de-CH"/>
              </w:rPr>
              <w:t>&gt;</w:t>
            </w:r>
          </w:p>
        </w:tc>
      </w:tr>
      <w:tr w:rsidR="008B57D9" w:rsidRPr="00D546CA" w14:paraId="1D02195B" w14:textId="77777777" w:rsidTr="008B57D9">
        <w:trPr>
          <w:tblCellSpacing w:w="15" w:type="dxa"/>
        </w:trPr>
        <w:tc>
          <w:tcPr>
            <w:tcW w:w="0" w:type="auto"/>
            <w:gridSpan w:val="2"/>
            <w:vAlign w:val="center"/>
            <w:hideMark/>
          </w:tcPr>
          <w:p w14:paraId="2CE309F7" w14:textId="478A3514" w:rsidR="008B57D9" w:rsidRPr="007A0CC6" w:rsidRDefault="008B57D9" w:rsidP="00B15296">
            <w:pPr>
              <w:spacing w:after="0" w:line="276" w:lineRule="auto"/>
              <w:rPr>
                <w:rFonts w:ascii="Roboto" w:eastAsia="Times New Roman" w:hAnsi="Roboto" w:cs="Times New Roman"/>
                <w:color w:val="000000"/>
                <w:lang w:val="de-CH" w:eastAsia="de-CH"/>
              </w:rPr>
            </w:pPr>
            <w:r w:rsidRPr="007A0CC6">
              <w:rPr>
                <w:rFonts w:ascii="Roboto" w:eastAsia="Times New Roman" w:hAnsi="Roboto" w:cs="Times New Roman"/>
                <w:color w:val="000000"/>
                <w:lang w:val="de-CH" w:eastAsia="de-CH"/>
              </w:rPr>
              <w:t xml:space="preserve">c/o </w:t>
            </w:r>
            <w:r w:rsidR="00D91556" w:rsidRPr="007A0CC6">
              <w:rPr>
                <w:rFonts w:ascii="Roboto Medium" w:eastAsia="Times New Roman" w:hAnsi="Roboto Medium" w:cs="Times New Roman"/>
                <w:color w:val="000000"/>
                <w:lang w:val="de-CH" w:eastAsia="de-CH"/>
              </w:rPr>
              <w:t>&lt;</w:t>
            </w:r>
            <w:proofErr w:type="spellStart"/>
            <w:r w:rsidRPr="007A0CC6">
              <w:rPr>
                <w:rFonts w:ascii="Roboto Medium" w:eastAsia="Times New Roman" w:hAnsi="Roboto Medium" w:cs="Times New Roman"/>
                <w:color w:val="000000"/>
                <w:lang w:val="de-CH" w:eastAsia="de-CH"/>
              </w:rPr>
              <w:t>RepresentantAddress.CareOf</w:t>
            </w:r>
            <w:proofErr w:type="spellEnd"/>
            <w:r w:rsidR="00D91556" w:rsidRPr="007A0CC6">
              <w:rPr>
                <w:rFonts w:ascii="Roboto Medium" w:eastAsia="Times New Roman" w:hAnsi="Roboto Medium" w:cs="Times New Roman"/>
                <w:color w:val="000000"/>
                <w:lang w:val="de-CH" w:eastAsia="de-CH"/>
              </w:rPr>
              <w:t>&gt;</w:t>
            </w:r>
          </w:p>
        </w:tc>
      </w:tr>
      <w:tr w:rsidR="008B57D9" w:rsidRPr="00D546CA" w14:paraId="59209AF4" w14:textId="77777777" w:rsidTr="008B57D9">
        <w:trPr>
          <w:tblCellSpacing w:w="15" w:type="dxa"/>
        </w:trPr>
        <w:tc>
          <w:tcPr>
            <w:tcW w:w="0" w:type="auto"/>
            <w:gridSpan w:val="2"/>
            <w:vAlign w:val="center"/>
            <w:hideMark/>
          </w:tcPr>
          <w:p w14:paraId="74937C9D" w14:textId="0A5F8777" w:rsidR="008B57D9" w:rsidRPr="007A0CC6" w:rsidRDefault="00D91556" w:rsidP="00B15296">
            <w:pPr>
              <w:spacing w:after="0" w:line="276" w:lineRule="auto"/>
              <w:rPr>
                <w:rFonts w:ascii="Roboto Medium" w:eastAsia="Times New Roman" w:hAnsi="Roboto Medium" w:cs="Times New Roman"/>
                <w:color w:val="000000"/>
                <w:lang w:val="de-CH" w:eastAsia="de-CH"/>
              </w:rPr>
            </w:pPr>
            <w:r w:rsidRPr="007A0CC6">
              <w:rPr>
                <w:rFonts w:ascii="Roboto Medium" w:eastAsia="Times New Roman" w:hAnsi="Roboto Medium" w:cs="Times New Roman"/>
                <w:color w:val="000000"/>
                <w:lang w:val="de-CH" w:eastAsia="de-CH"/>
              </w:rPr>
              <w:t>&lt;</w:t>
            </w:r>
            <w:proofErr w:type="spellStart"/>
            <w:r w:rsidR="008B57D9" w:rsidRPr="007A0CC6">
              <w:rPr>
                <w:rFonts w:ascii="Roboto Medium" w:eastAsia="Times New Roman" w:hAnsi="Roboto Medium" w:cs="Times New Roman"/>
                <w:color w:val="000000"/>
                <w:lang w:val="de-CH" w:eastAsia="de-CH"/>
              </w:rPr>
              <w:t>Representant.CompanyName</w:t>
            </w:r>
            <w:proofErr w:type="spellEnd"/>
            <w:r w:rsidRPr="007A0CC6">
              <w:rPr>
                <w:rFonts w:ascii="Roboto Medium" w:eastAsia="Times New Roman" w:hAnsi="Roboto Medium" w:cs="Times New Roman"/>
                <w:color w:val="000000"/>
                <w:lang w:val="de-CH" w:eastAsia="de-CH"/>
              </w:rPr>
              <w:t>&gt;</w:t>
            </w:r>
          </w:p>
        </w:tc>
      </w:tr>
      <w:tr w:rsidR="008B57D9" w:rsidRPr="00D546CA" w14:paraId="46F98B3F" w14:textId="77777777" w:rsidTr="008B57D9">
        <w:trPr>
          <w:tblCellSpacing w:w="15" w:type="dxa"/>
        </w:trPr>
        <w:tc>
          <w:tcPr>
            <w:tcW w:w="0" w:type="auto"/>
            <w:gridSpan w:val="2"/>
            <w:vAlign w:val="center"/>
            <w:hideMark/>
          </w:tcPr>
          <w:p w14:paraId="52E56FA9" w14:textId="63FE42B2" w:rsidR="008B57D9" w:rsidRPr="007A0CC6" w:rsidRDefault="00D91556" w:rsidP="00B15296">
            <w:pPr>
              <w:spacing w:after="0" w:line="276" w:lineRule="auto"/>
              <w:rPr>
                <w:rFonts w:ascii="Roboto Medium" w:eastAsia="Times New Roman" w:hAnsi="Roboto Medium" w:cs="Times New Roman"/>
                <w:color w:val="000000"/>
                <w:lang w:val="de-CH" w:eastAsia="de-CH"/>
              </w:rPr>
            </w:pPr>
            <w:r w:rsidRPr="007A0CC6">
              <w:rPr>
                <w:rFonts w:ascii="Roboto Medium" w:eastAsia="Times New Roman" w:hAnsi="Roboto Medium" w:cs="Times New Roman"/>
                <w:color w:val="000000"/>
                <w:lang w:val="de-CH" w:eastAsia="de-CH"/>
              </w:rPr>
              <w:t>&lt;</w:t>
            </w:r>
            <w:proofErr w:type="spellStart"/>
            <w:r w:rsidR="008B57D9" w:rsidRPr="007A0CC6">
              <w:rPr>
                <w:rFonts w:ascii="Roboto Medium" w:eastAsia="Times New Roman" w:hAnsi="Roboto Medium" w:cs="Times New Roman"/>
                <w:color w:val="000000"/>
                <w:lang w:val="de-CH" w:eastAsia="de-CH"/>
              </w:rPr>
              <w:t>RepresentantAddress.Address</w:t>
            </w:r>
            <w:proofErr w:type="spellEnd"/>
            <w:r w:rsidRPr="007A0CC6">
              <w:rPr>
                <w:rFonts w:ascii="Roboto Medium" w:eastAsia="Times New Roman" w:hAnsi="Roboto Medium" w:cs="Times New Roman"/>
                <w:color w:val="000000"/>
                <w:lang w:val="de-CH" w:eastAsia="de-CH"/>
              </w:rPr>
              <w:t>&gt;</w:t>
            </w:r>
          </w:p>
        </w:tc>
      </w:tr>
      <w:tr w:rsidR="008B57D9" w:rsidRPr="00D546CA" w14:paraId="0B81AA95" w14:textId="77777777" w:rsidTr="008B57D9">
        <w:trPr>
          <w:tblCellSpacing w:w="15" w:type="dxa"/>
        </w:trPr>
        <w:tc>
          <w:tcPr>
            <w:tcW w:w="0" w:type="auto"/>
            <w:vAlign w:val="center"/>
            <w:hideMark/>
          </w:tcPr>
          <w:p w14:paraId="6E5FDC75" w14:textId="0C2B87DB" w:rsidR="008B57D9" w:rsidRPr="007A0CC6" w:rsidRDefault="00D91556" w:rsidP="00B15296">
            <w:pPr>
              <w:spacing w:after="0" w:line="276" w:lineRule="auto"/>
              <w:rPr>
                <w:rFonts w:ascii="Roboto Medium" w:eastAsia="Times New Roman" w:hAnsi="Roboto Medium" w:cs="Times New Roman"/>
                <w:color w:val="000000"/>
                <w:lang w:val="de-CH" w:eastAsia="de-CH"/>
              </w:rPr>
            </w:pPr>
            <w:r w:rsidRPr="007A0CC6">
              <w:rPr>
                <w:rFonts w:ascii="Roboto Medium" w:eastAsia="Times New Roman" w:hAnsi="Roboto Medium" w:cs="Times New Roman"/>
                <w:color w:val="000000"/>
                <w:lang w:val="de-CH" w:eastAsia="de-CH"/>
              </w:rPr>
              <w:t>&lt;</w:t>
            </w:r>
            <w:proofErr w:type="spellStart"/>
            <w:r w:rsidR="008B57D9" w:rsidRPr="007A0CC6">
              <w:rPr>
                <w:rFonts w:ascii="Roboto Medium" w:eastAsia="Times New Roman" w:hAnsi="Roboto Medium" w:cs="Times New Roman"/>
                <w:color w:val="000000"/>
                <w:lang w:val="de-CH" w:eastAsia="de-CH"/>
              </w:rPr>
              <w:t>RepresentantAddress.ZipPostalCode</w:t>
            </w:r>
            <w:proofErr w:type="spellEnd"/>
            <w:r w:rsidRPr="007A0CC6">
              <w:rPr>
                <w:rFonts w:ascii="Roboto Medium" w:eastAsia="Times New Roman" w:hAnsi="Roboto Medium" w:cs="Times New Roman"/>
                <w:color w:val="000000"/>
                <w:lang w:val="de-CH" w:eastAsia="de-CH"/>
              </w:rPr>
              <w:t>&gt;</w:t>
            </w:r>
            <w:r w:rsidR="008B57D9" w:rsidRPr="007A0CC6">
              <w:rPr>
                <w:rFonts w:ascii="Roboto Medium" w:eastAsia="Times New Roman" w:hAnsi="Roboto Medium" w:cs="Times New Roman"/>
                <w:color w:val="000000"/>
                <w:lang w:val="de-CH" w:eastAsia="de-CH"/>
              </w:rPr>
              <w:t xml:space="preserve"> </w:t>
            </w:r>
            <w:r w:rsidRPr="007A0CC6">
              <w:rPr>
                <w:rFonts w:ascii="Roboto Medium" w:eastAsia="Times New Roman" w:hAnsi="Roboto Medium" w:cs="Times New Roman"/>
                <w:color w:val="000000"/>
                <w:lang w:val="de-CH" w:eastAsia="de-CH"/>
              </w:rPr>
              <w:t>&lt;</w:t>
            </w:r>
            <w:proofErr w:type="spellStart"/>
            <w:r w:rsidR="008B57D9" w:rsidRPr="007A0CC6">
              <w:rPr>
                <w:rFonts w:ascii="Roboto Medium" w:eastAsia="Times New Roman" w:hAnsi="Roboto Medium" w:cs="Times New Roman"/>
                <w:color w:val="000000"/>
                <w:lang w:val="de-CH" w:eastAsia="de-CH"/>
              </w:rPr>
              <w:t>RepresentantAddress.City</w:t>
            </w:r>
            <w:proofErr w:type="spellEnd"/>
            <w:r w:rsidRPr="007A0CC6">
              <w:rPr>
                <w:rFonts w:ascii="Roboto Medium" w:eastAsia="Times New Roman" w:hAnsi="Roboto Medium" w:cs="Times New Roman"/>
                <w:color w:val="000000"/>
                <w:lang w:val="de-CH" w:eastAsia="de-CH"/>
              </w:rPr>
              <w:t>&gt;</w:t>
            </w:r>
          </w:p>
        </w:tc>
        <w:tc>
          <w:tcPr>
            <w:tcW w:w="0" w:type="auto"/>
            <w:vAlign w:val="center"/>
            <w:hideMark/>
          </w:tcPr>
          <w:p w14:paraId="6E9955E8" w14:textId="77777777" w:rsidR="008B57D9" w:rsidRPr="007A0CC6" w:rsidRDefault="008B57D9" w:rsidP="00B15296">
            <w:pPr>
              <w:spacing w:after="0" w:line="276" w:lineRule="auto"/>
              <w:rPr>
                <w:rFonts w:ascii="Roboto Medium" w:eastAsia="Times New Roman" w:hAnsi="Roboto Medium" w:cs="Times New Roman"/>
                <w:lang w:val="de-CH" w:eastAsia="de-CH"/>
              </w:rPr>
            </w:pPr>
          </w:p>
        </w:tc>
      </w:tr>
      <w:tr w:rsidR="008B57D9" w:rsidRPr="00D546CA" w14:paraId="5CBE0EB3" w14:textId="77777777" w:rsidTr="008B57D9">
        <w:trPr>
          <w:tblCellSpacing w:w="15" w:type="dxa"/>
        </w:trPr>
        <w:tc>
          <w:tcPr>
            <w:tcW w:w="0" w:type="auto"/>
            <w:vAlign w:val="center"/>
            <w:hideMark/>
          </w:tcPr>
          <w:p w14:paraId="0879CF01" w14:textId="77777777" w:rsidR="008B57D9" w:rsidRPr="007A0CC6" w:rsidRDefault="008B57D9" w:rsidP="00B15296">
            <w:pPr>
              <w:spacing w:after="0" w:line="276" w:lineRule="auto"/>
              <w:rPr>
                <w:rFonts w:ascii="Roboto" w:eastAsia="Times New Roman" w:hAnsi="Roboto" w:cs="Times New Roman"/>
                <w:color w:val="000000"/>
                <w:lang w:val="de-CH" w:eastAsia="de-CH"/>
              </w:rPr>
            </w:pPr>
          </w:p>
        </w:tc>
        <w:tc>
          <w:tcPr>
            <w:tcW w:w="0" w:type="auto"/>
            <w:vAlign w:val="center"/>
            <w:hideMark/>
          </w:tcPr>
          <w:p w14:paraId="440707AB" w14:textId="77777777" w:rsidR="008B57D9" w:rsidRPr="007A0CC6" w:rsidRDefault="008B57D9" w:rsidP="00B15296">
            <w:pPr>
              <w:spacing w:after="0" w:line="276" w:lineRule="auto"/>
              <w:rPr>
                <w:rFonts w:ascii="Roboto" w:eastAsia="Times New Roman" w:hAnsi="Roboto" w:cs="Times New Roman"/>
                <w:lang w:val="de-CH" w:eastAsia="de-CH"/>
              </w:rPr>
            </w:pPr>
          </w:p>
        </w:tc>
      </w:tr>
      <w:tr w:rsidR="008B57D9" w:rsidRPr="00D546CA" w14:paraId="65463EC4" w14:textId="77777777" w:rsidTr="008B57D9">
        <w:trPr>
          <w:tblCellSpacing w:w="15" w:type="dxa"/>
        </w:trPr>
        <w:tc>
          <w:tcPr>
            <w:tcW w:w="0" w:type="auto"/>
            <w:vAlign w:val="center"/>
            <w:hideMark/>
          </w:tcPr>
          <w:p w14:paraId="0246D23B" w14:textId="29729431" w:rsidR="008B57D9" w:rsidRPr="007A0CC6" w:rsidRDefault="00AF4D80" w:rsidP="00B15296">
            <w:pPr>
              <w:spacing w:after="0" w:line="276" w:lineRule="auto"/>
              <w:rPr>
                <w:rFonts w:ascii="Roboto" w:eastAsia="Times New Roman" w:hAnsi="Roboto" w:cs="Times New Roman"/>
                <w:color w:val="000000"/>
                <w:lang w:val="de-CH" w:eastAsia="de-CH"/>
              </w:rPr>
            </w:pPr>
            <w:r w:rsidRPr="007A0CC6">
              <w:rPr>
                <w:rFonts w:ascii="Roboto" w:eastAsia="Times New Roman" w:hAnsi="Roboto" w:cs="Times New Roman"/>
                <w:color w:val="000000"/>
                <w:lang w:val="de-CH" w:eastAsia="de-CH"/>
              </w:rPr>
              <w:t>et</w:t>
            </w:r>
          </w:p>
        </w:tc>
        <w:tc>
          <w:tcPr>
            <w:tcW w:w="0" w:type="auto"/>
            <w:vAlign w:val="center"/>
            <w:hideMark/>
          </w:tcPr>
          <w:p w14:paraId="71FBD5CE" w14:textId="77777777" w:rsidR="008B57D9" w:rsidRPr="007A0CC6" w:rsidRDefault="008B57D9" w:rsidP="00B15296">
            <w:pPr>
              <w:spacing w:after="0" w:line="276" w:lineRule="auto"/>
              <w:rPr>
                <w:rFonts w:ascii="Roboto" w:eastAsia="Times New Roman" w:hAnsi="Roboto" w:cs="Times New Roman"/>
                <w:lang w:val="de-CH" w:eastAsia="de-CH"/>
              </w:rPr>
            </w:pPr>
          </w:p>
        </w:tc>
      </w:tr>
      <w:tr w:rsidR="008B57D9" w:rsidRPr="00D546CA" w14:paraId="67785EAC" w14:textId="77777777" w:rsidTr="008B57D9">
        <w:trPr>
          <w:tblCellSpacing w:w="15" w:type="dxa"/>
        </w:trPr>
        <w:tc>
          <w:tcPr>
            <w:tcW w:w="0" w:type="auto"/>
            <w:vAlign w:val="center"/>
            <w:hideMark/>
          </w:tcPr>
          <w:p w14:paraId="52E2CA95" w14:textId="77777777" w:rsidR="008B57D9" w:rsidRPr="007A0CC6" w:rsidRDefault="008B57D9" w:rsidP="00B15296">
            <w:pPr>
              <w:spacing w:after="0" w:line="276" w:lineRule="auto"/>
              <w:rPr>
                <w:rFonts w:ascii="Roboto" w:eastAsia="Times New Roman" w:hAnsi="Roboto" w:cs="Times New Roman"/>
                <w:color w:val="000000"/>
                <w:lang w:val="de-CH" w:eastAsia="de-CH"/>
              </w:rPr>
            </w:pPr>
          </w:p>
        </w:tc>
        <w:tc>
          <w:tcPr>
            <w:tcW w:w="0" w:type="auto"/>
            <w:vAlign w:val="center"/>
            <w:hideMark/>
          </w:tcPr>
          <w:p w14:paraId="618286C0" w14:textId="77777777" w:rsidR="008B57D9" w:rsidRPr="007A0CC6" w:rsidRDefault="008B57D9" w:rsidP="00B15296">
            <w:pPr>
              <w:spacing w:after="0" w:line="276" w:lineRule="auto"/>
              <w:rPr>
                <w:rFonts w:ascii="Roboto" w:eastAsia="Times New Roman" w:hAnsi="Roboto" w:cs="Times New Roman"/>
                <w:lang w:val="de-CH" w:eastAsia="de-CH"/>
              </w:rPr>
            </w:pPr>
          </w:p>
        </w:tc>
      </w:tr>
      <w:tr w:rsidR="008B57D9" w:rsidRPr="00D546CA" w14:paraId="71F14280" w14:textId="77777777" w:rsidTr="008B57D9">
        <w:trPr>
          <w:tblCellSpacing w:w="15" w:type="dxa"/>
        </w:trPr>
        <w:tc>
          <w:tcPr>
            <w:tcW w:w="0" w:type="auto"/>
            <w:gridSpan w:val="2"/>
            <w:vAlign w:val="center"/>
            <w:hideMark/>
          </w:tcPr>
          <w:p w14:paraId="0FD4CE0B" w14:textId="604B1BEC" w:rsidR="008B57D9" w:rsidRPr="007A0CC6" w:rsidRDefault="00D91556" w:rsidP="00B15296">
            <w:pPr>
              <w:spacing w:after="0" w:line="276" w:lineRule="auto"/>
              <w:rPr>
                <w:rFonts w:ascii="Roboto Medium" w:eastAsia="Times New Roman" w:hAnsi="Roboto Medium" w:cs="Times New Roman"/>
                <w:color w:val="000000"/>
                <w:lang w:eastAsia="de-CH"/>
              </w:rPr>
            </w:pPr>
            <w:proofErr w:type="gramStart"/>
            <w:r w:rsidRPr="007A0CC6">
              <w:rPr>
                <w:rFonts w:ascii="Roboto Medium" w:eastAsia="Times New Roman" w:hAnsi="Roboto Medium" w:cs="Times New Roman"/>
                <w:color w:val="000000"/>
                <w:lang w:eastAsia="de-CH"/>
              </w:rPr>
              <w:t>&lt;</w:t>
            </w:r>
            <w:proofErr w:type="spellStart"/>
            <w:r w:rsidR="008B57D9" w:rsidRPr="007A0CC6">
              <w:rPr>
                <w:rFonts w:ascii="Roboto Medium" w:eastAsia="Times New Roman" w:hAnsi="Roboto Medium" w:cs="Times New Roman"/>
                <w:color w:val="000000"/>
                <w:lang w:eastAsia="de-CH"/>
              </w:rPr>
              <w:t>IndividualProviderProfile.Provider.QuittUser.Person</w:t>
            </w:r>
            <w:proofErr w:type="gramEnd"/>
            <w:r w:rsidR="008B57D9" w:rsidRPr="007A0CC6">
              <w:rPr>
                <w:rFonts w:ascii="Roboto Medium" w:eastAsia="Times New Roman" w:hAnsi="Roboto Medium" w:cs="Times New Roman"/>
                <w:color w:val="000000"/>
                <w:lang w:eastAsia="de-CH"/>
              </w:rPr>
              <w:t>.FirstName</w:t>
            </w:r>
            <w:proofErr w:type="spellEnd"/>
            <w:r w:rsidRPr="007A0CC6">
              <w:rPr>
                <w:rFonts w:ascii="Roboto Medium" w:eastAsia="Times New Roman" w:hAnsi="Roboto Medium" w:cs="Times New Roman"/>
                <w:color w:val="000000"/>
                <w:lang w:eastAsia="de-CH"/>
              </w:rPr>
              <w:t>&gt;</w:t>
            </w:r>
            <w:r w:rsidR="008B57D9" w:rsidRPr="007A0CC6">
              <w:rPr>
                <w:rFonts w:ascii="Roboto Medium" w:eastAsia="Times New Roman" w:hAnsi="Roboto Medium" w:cs="Times New Roman"/>
                <w:color w:val="000000"/>
                <w:lang w:eastAsia="de-CH"/>
              </w:rPr>
              <w:t xml:space="preserve"> </w:t>
            </w:r>
            <w:r w:rsidRPr="007A0CC6">
              <w:rPr>
                <w:rFonts w:ascii="Roboto Medium" w:eastAsia="Times New Roman" w:hAnsi="Roboto Medium" w:cs="Times New Roman"/>
                <w:color w:val="000000"/>
                <w:lang w:eastAsia="de-CH"/>
              </w:rPr>
              <w:t>&lt;</w:t>
            </w:r>
            <w:proofErr w:type="spellStart"/>
            <w:r w:rsidR="008B57D9" w:rsidRPr="007A0CC6">
              <w:rPr>
                <w:rFonts w:ascii="Roboto Medium" w:eastAsia="Times New Roman" w:hAnsi="Roboto Medium" w:cs="Times New Roman"/>
                <w:color w:val="000000"/>
                <w:lang w:eastAsia="de-CH"/>
              </w:rPr>
              <w:t>IndividualProviderProfile.Provider.QuittUser.Person.LastName</w:t>
            </w:r>
            <w:proofErr w:type="spellEnd"/>
            <w:r w:rsidRPr="007A0CC6">
              <w:rPr>
                <w:rFonts w:ascii="Roboto Medium" w:eastAsia="Times New Roman" w:hAnsi="Roboto Medium" w:cs="Times New Roman"/>
                <w:color w:val="000000"/>
                <w:lang w:eastAsia="de-CH"/>
              </w:rPr>
              <w:t>&gt;</w:t>
            </w:r>
          </w:p>
        </w:tc>
      </w:tr>
      <w:tr w:rsidR="008B57D9" w:rsidRPr="00D546CA" w14:paraId="0E63381C" w14:textId="77777777" w:rsidTr="008B57D9">
        <w:trPr>
          <w:tblCellSpacing w:w="15" w:type="dxa"/>
        </w:trPr>
        <w:tc>
          <w:tcPr>
            <w:tcW w:w="0" w:type="auto"/>
            <w:gridSpan w:val="2"/>
            <w:vAlign w:val="center"/>
            <w:hideMark/>
          </w:tcPr>
          <w:p w14:paraId="4F9125C8" w14:textId="5958A8D0" w:rsidR="008B57D9" w:rsidRPr="007A0CC6" w:rsidRDefault="008B57D9" w:rsidP="00B15296">
            <w:pPr>
              <w:spacing w:after="0" w:line="276" w:lineRule="auto"/>
              <w:rPr>
                <w:rFonts w:ascii="Roboto" w:eastAsia="Times New Roman" w:hAnsi="Roboto" w:cs="Times New Roman"/>
                <w:color w:val="000000"/>
                <w:lang w:val="de-CH" w:eastAsia="de-CH"/>
              </w:rPr>
            </w:pPr>
            <w:r w:rsidRPr="007A0CC6">
              <w:rPr>
                <w:rFonts w:ascii="Roboto" w:eastAsia="Times New Roman" w:hAnsi="Roboto" w:cs="Times New Roman"/>
                <w:color w:val="000000"/>
                <w:lang w:val="de-CH" w:eastAsia="de-CH"/>
              </w:rPr>
              <w:t xml:space="preserve">c/o </w:t>
            </w:r>
            <w:r w:rsidR="00D91556" w:rsidRPr="007A0CC6">
              <w:rPr>
                <w:rFonts w:ascii="Roboto Medium" w:eastAsia="Times New Roman" w:hAnsi="Roboto Medium" w:cs="Times New Roman"/>
                <w:color w:val="000000"/>
                <w:lang w:val="de-CH" w:eastAsia="de-CH"/>
              </w:rPr>
              <w:t>&lt;</w:t>
            </w:r>
            <w:proofErr w:type="spellStart"/>
            <w:r w:rsidRPr="007A0CC6">
              <w:rPr>
                <w:rFonts w:ascii="Roboto Medium" w:eastAsia="Times New Roman" w:hAnsi="Roboto Medium" w:cs="Times New Roman"/>
                <w:color w:val="000000"/>
                <w:lang w:val="de-CH" w:eastAsia="de-CH"/>
              </w:rPr>
              <w:t>ProviderAddress.CareOf</w:t>
            </w:r>
            <w:proofErr w:type="spellEnd"/>
            <w:r w:rsidR="00D91556" w:rsidRPr="007A0CC6">
              <w:rPr>
                <w:rFonts w:ascii="Roboto Medium" w:eastAsia="Times New Roman" w:hAnsi="Roboto Medium" w:cs="Times New Roman"/>
                <w:color w:val="000000"/>
                <w:lang w:val="de-CH" w:eastAsia="de-CH"/>
              </w:rPr>
              <w:t>&gt;</w:t>
            </w:r>
          </w:p>
        </w:tc>
      </w:tr>
      <w:tr w:rsidR="008B57D9" w:rsidRPr="00D546CA" w14:paraId="478B6F35" w14:textId="77777777" w:rsidTr="008B57D9">
        <w:trPr>
          <w:tblCellSpacing w:w="15" w:type="dxa"/>
        </w:trPr>
        <w:tc>
          <w:tcPr>
            <w:tcW w:w="0" w:type="auto"/>
            <w:gridSpan w:val="2"/>
            <w:vAlign w:val="center"/>
            <w:hideMark/>
          </w:tcPr>
          <w:p w14:paraId="0F6C4478" w14:textId="74A183EA" w:rsidR="008B57D9" w:rsidRPr="007A0CC6" w:rsidRDefault="00D91556" w:rsidP="00B15296">
            <w:pPr>
              <w:spacing w:after="0" w:line="276" w:lineRule="auto"/>
              <w:rPr>
                <w:rFonts w:ascii="Roboto Medium" w:eastAsia="Times New Roman" w:hAnsi="Roboto Medium" w:cs="Times New Roman"/>
                <w:color w:val="000000"/>
                <w:lang w:val="de-CH" w:eastAsia="de-CH"/>
              </w:rPr>
            </w:pPr>
            <w:r w:rsidRPr="007A0CC6">
              <w:rPr>
                <w:rFonts w:ascii="Roboto Medium" w:eastAsia="Times New Roman" w:hAnsi="Roboto Medium" w:cs="Times New Roman"/>
                <w:color w:val="000000"/>
                <w:lang w:val="de-CH" w:eastAsia="de-CH"/>
              </w:rPr>
              <w:t>&lt;</w:t>
            </w:r>
            <w:proofErr w:type="spellStart"/>
            <w:r w:rsidR="008B57D9" w:rsidRPr="007A0CC6">
              <w:rPr>
                <w:rFonts w:ascii="Roboto Medium" w:eastAsia="Times New Roman" w:hAnsi="Roboto Medium" w:cs="Times New Roman"/>
                <w:color w:val="000000"/>
                <w:lang w:val="de-CH" w:eastAsia="de-CH"/>
              </w:rPr>
              <w:t>ProviderAddress.Address</w:t>
            </w:r>
            <w:proofErr w:type="spellEnd"/>
            <w:r w:rsidRPr="007A0CC6">
              <w:rPr>
                <w:rFonts w:ascii="Roboto Medium" w:eastAsia="Times New Roman" w:hAnsi="Roboto Medium" w:cs="Times New Roman"/>
                <w:color w:val="000000"/>
                <w:lang w:val="de-CH" w:eastAsia="de-CH"/>
              </w:rPr>
              <w:t>&gt;</w:t>
            </w:r>
          </w:p>
        </w:tc>
      </w:tr>
      <w:tr w:rsidR="008B57D9" w:rsidRPr="00D546CA" w14:paraId="376CFBCD" w14:textId="77777777" w:rsidTr="008B57D9">
        <w:trPr>
          <w:tblCellSpacing w:w="15" w:type="dxa"/>
        </w:trPr>
        <w:tc>
          <w:tcPr>
            <w:tcW w:w="0" w:type="auto"/>
            <w:vAlign w:val="center"/>
            <w:hideMark/>
          </w:tcPr>
          <w:p w14:paraId="4B362642" w14:textId="262C6E3C" w:rsidR="008B57D9" w:rsidRPr="007A0CC6" w:rsidRDefault="00D91556" w:rsidP="00B15296">
            <w:pPr>
              <w:spacing w:after="0" w:line="276" w:lineRule="auto"/>
              <w:rPr>
                <w:rFonts w:ascii="Roboto Medium" w:eastAsia="Times New Roman" w:hAnsi="Roboto Medium" w:cs="Times New Roman"/>
                <w:color w:val="000000"/>
                <w:lang w:val="de-CH" w:eastAsia="de-CH"/>
              </w:rPr>
            </w:pPr>
            <w:r w:rsidRPr="007A0CC6">
              <w:rPr>
                <w:rFonts w:ascii="Roboto Medium" w:eastAsia="Times New Roman" w:hAnsi="Roboto Medium" w:cs="Times New Roman"/>
                <w:color w:val="000000"/>
                <w:lang w:val="de-CH" w:eastAsia="de-CH"/>
              </w:rPr>
              <w:t>&lt;</w:t>
            </w:r>
            <w:proofErr w:type="spellStart"/>
            <w:r w:rsidR="008B57D9" w:rsidRPr="007A0CC6">
              <w:rPr>
                <w:rFonts w:ascii="Roboto Medium" w:eastAsia="Times New Roman" w:hAnsi="Roboto Medium" w:cs="Times New Roman"/>
                <w:color w:val="000000"/>
                <w:lang w:val="de-CH" w:eastAsia="de-CH"/>
              </w:rPr>
              <w:t>ProviderAddress.ZipPostalCode</w:t>
            </w:r>
            <w:proofErr w:type="spellEnd"/>
            <w:r w:rsidRPr="007A0CC6">
              <w:rPr>
                <w:rFonts w:ascii="Roboto Medium" w:eastAsia="Times New Roman" w:hAnsi="Roboto Medium" w:cs="Times New Roman"/>
                <w:color w:val="000000"/>
                <w:lang w:val="de-CH" w:eastAsia="de-CH"/>
              </w:rPr>
              <w:t>&gt;</w:t>
            </w:r>
            <w:r w:rsidR="008B57D9" w:rsidRPr="007A0CC6">
              <w:rPr>
                <w:rFonts w:ascii="Roboto Medium" w:eastAsia="Times New Roman" w:hAnsi="Roboto Medium" w:cs="Times New Roman"/>
                <w:color w:val="000000"/>
                <w:lang w:val="de-CH" w:eastAsia="de-CH"/>
              </w:rPr>
              <w:t xml:space="preserve"> </w:t>
            </w:r>
            <w:r w:rsidRPr="007A0CC6">
              <w:rPr>
                <w:rFonts w:ascii="Roboto Medium" w:eastAsia="Times New Roman" w:hAnsi="Roboto Medium" w:cs="Times New Roman"/>
                <w:color w:val="000000"/>
                <w:lang w:val="de-CH" w:eastAsia="de-CH"/>
              </w:rPr>
              <w:t>&lt;</w:t>
            </w:r>
            <w:proofErr w:type="spellStart"/>
            <w:r w:rsidR="008B57D9" w:rsidRPr="007A0CC6">
              <w:rPr>
                <w:rFonts w:ascii="Roboto Medium" w:eastAsia="Times New Roman" w:hAnsi="Roboto Medium" w:cs="Times New Roman"/>
                <w:color w:val="000000"/>
                <w:lang w:val="de-CH" w:eastAsia="de-CH"/>
              </w:rPr>
              <w:t>ProviderAddress.City</w:t>
            </w:r>
            <w:proofErr w:type="spellEnd"/>
            <w:r w:rsidRPr="007A0CC6">
              <w:rPr>
                <w:rFonts w:ascii="Roboto Medium" w:eastAsia="Times New Roman" w:hAnsi="Roboto Medium" w:cs="Times New Roman"/>
                <w:color w:val="000000"/>
                <w:lang w:val="de-CH" w:eastAsia="de-CH"/>
              </w:rPr>
              <w:t>&gt;</w:t>
            </w:r>
          </w:p>
        </w:tc>
        <w:tc>
          <w:tcPr>
            <w:tcW w:w="0" w:type="auto"/>
            <w:vAlign w:val="center"/>
            <w:hideMark/>
          </w:tcPr>
          <w:p w14:paraId="7766A24A" w14:textId="077E91C7" w:rsidR="008B57D9" w:rsidRPr="007A0CC6" w:rsidRDefault="0082740E" w:rsidP="00B15296">
            <w:pPr>
              <w:spacing w:after="0" w:line="276" w:lineRule="auto"/>
              <w:rPr>
                <w:rFonts w:ascii="Roboto" w:eastAsia="Times New Roman" w:hAnsi="Roboto" w:cs="Times New Roman"/>
                <w:color w:val="000000"/>
                <w:lang w:val="de-CH" w:eastAsia="de-CH"/>
              </w:rPr>
            </w:pPr>
            <w:r w:rsidRPr="007A0CC6">
              <w:rPr>
                <w:rFonts w:ascii="Roboto" w:eastAsia="Times New Roman" w:hAnsi="Roboto" w:cs="Times New Roman"/>
                <w:color w:val="000000"/>
                <w:lang w:val="de-CH" w:eastAsia="de-CH"/>
              </w:rPr>
              <w:t>hereinafter “</w:t>
            </w:r>
            <w:proofErr w:type="spellStart"/>
            <w:r w:rsidRPr="007A0CC6">
              <w:rPr>
                <w:rFonts w:ascii="Roboto" w:eastAsia="Times New Roman" w:hAnsi="Roboto" w:cs="Times New Roman"/>
                <w:color w:val="000000"/>
                <w:lang w:val="de-CH" w:eastAsia="de-CH"/>
              </w:rPr>
              <w:t>the</w:t>
            </w:r>
            <w:proofErr w:type="spellEnd"/>
            <w:r w:rsidRPr="007A0CC6">
              <w:rPr>
                <w:rFonts w:ascii="Roboto" w:eastAsia="Times New Roman" w:hAnsi="Roboto" w:cs="Times New Roman"/>
                <w:color w:val="000000"/>
                <w:lang w:val="de-CH" w:eastAsia="de-CH"/>
              </w:rPr>
              <w:t xml:space="preserve"> </w:t>
            </w:r>
            <w:proofErr w:type="spellStart"/>
            <w:r w:rsidRPr="007A0CC6">
              <w:rPr>
                <w:rFonts w:ascii="Roboto" w:eastAsia="Times New Roman" w:hAnsi="Roboto" w:cs="Times New Roman"/>
                <w:color w:val="000000"/>
                <w:lang w:val="de-CH" w:eastAsia="de-CH"/>
              </w:rPr>
              <w:t>Employee</w:t>
            </w:r>
            <w:proofErr w:type="spellEnd"/>
            <w:r w:rsidRPr="007A0CC6">
              <w:rPr>
                <w:rFonts w:ascii="Roboto" w:eastAsia="Times New Roman" w:hAnsi="Roboto" w:cs="Times New Roman"/>
                <w:color w:val="000000"/>
                <w:lang w:val="de-CH" w:eastAsia="de-CH"/>
              </w:rPr>
              <w:t>”</w:t>
            </w:r>
          </w:p>
        </w:tc>
      </w:tr>
    </w:tbl>
    <w:p w14:paraId="48F0D583" w14:textId="77777777" w:rsidR="00535DD0" w:rsidRPr="00D546CA" w:rsidRDefault="00535DD0" w:rsidP="00B15296">
      <w:pPr>
        <w:autoSpaceDE w:val="0"/>
        <w:autoSpaceDN w:val="0"/>
        <w:adjustRightInd w:val="0"/>
        <w:spacing w:after="0" w:line="276" w:lineRule="auto"/>
        <w:rPr>
          <w:rFonts w:ascii="Roboto" w:hAnsi="Roboto" w:cs="TodaySHOPMedium"/>
          <w:lang w:val="de-CH"/>
        </w:rPr>
      </w:pPr>
    </w:p>
    <w:p w14:paraId="0F5F3131" w14:textId="77777777" w:rsidR="00723A91" w:rsidRPr="00D546CA" w:rsidRDefault="00723A91" w:rsidP="00B15296">
      <w:pPr>
        <w:autoSpaceDE w:val="0"/>
        <w:autoSpaceDN w:val="0"/>
        <w:adjustRightInd w:val="0"/>
        <w:spacing w:after="0" w:line="276" w:lineRule="auto"/>
        <w:rPr>
          <w:rFonts w:ascii="Roboto" w:hAnsi="Roboto" w:cs="TodaySHOPRegular"/>
          <w:sz w:val="24"/>
          <w:szCs w:val="24"/>
          <w:lang w:val="de-CH"/>
        </w:rPr>
      </w:pPr>
    </w:p>
    <w:p w14:paraId="7199CFA8" w14:textId="77777777" w:rsidR="00275A71" w:rsidRPr="00E356A5" w:rsidRDefault="00275A71" w:rsidP="00275A71">
      <w:pPr>
        <w:pStyle w:val="berschrift2"/>
        <w:rPr>
          <w:rFonts w:ascii="Roboto Medium" w:hAnsi="Roboto Medium"/>
          <w:b w:val="0"/>
          <w:bCs w:val="0"/>
          <w:color w:val="000000"/>
          <w:sz w:val="32"/>
          <w:szCs w:val="32"/>
          <w:lang w:val="fr-CH"/>
        </w:rPr>
      </w:pPr>
      <w:r w:rsidRPr="00E356A5">
        <w:rPr>
          <w:rFonts w:ascii="Roboto Medium" w:hAnsi="Roboto Medium"/>
          <w:b w:val="0"/>
          <w:bCs w:val="0"/>
          <w:color w:val="000000"/>
          <w:sz w:val="32"/>
          <w:szCs w:val="32"/>
          <w:lang w:val="fr-CH"/>
        </w:rPr>
        <w:t>1. Tâches</w:t>
      </w:r>
      <w:bookmarkStart w:id="0" w:name="_GoBack"/>
      <w:bookmarkEnd w:id="0"/>
    </w:p>
    <w:p w14:paraId="34C05F7C" w14:textId="77777777" w:rsidR="00275A71" w:rsidRPr="00E356A5" w:rsidRDefault="00275A71" w:rsidP="00275A71">
      <w:pPr>
        <w:pStyle w:val="StandardWeb"/>
        <w:rPr>
          <w:rFonts w:ascii="Roboto" w:hAnsi="Roboto"/>
          <w:color w:val="000000"/>
          <w:sz w:val="22"/>
          <w:szCs w:val="22"/>
          <w:lang w:val="fr-CH"/>
        </w:rPr>
      </w:pPr>
      <w:r w:rsidRPr="00E356A5">
        <w:rPr>
          <w:rFonts w:ascii="Roboto" w:hAnsi="Roboto"/>
          <w:color w:val="000000"/>
          <w:sz w:val="22"/>
          <w:szCs w:val="22"/>
          <w:lang w:val="fr-CH"/>
        </w:rPr>
        <w:t xml:space="preserve">L’employé s’engage à effectuer les tâches </w:t>
      </w:r>
      <w:proofErr w:type="gramStart"/>
      <w:r w:rsidRPr="00E356A5">
        <w:rPr>
          <w:rFonts w:ascii="Roboto" w:hAnsi="Roboto"/>
          <w:color w:val="000000"/>
          <w:sz w:val="22"/>
          <w:szCs w:val="22"/>
          <w:lang w:val="fr-CH"/>
        </w:rPr>
        <w:t>suivantes:</w:t>
      </w:r>
      <w:proofErr w:type="gramEnd"/>
    </w:p>
    <w:p w14:paraId="531BF0D6" w14:textId="62F6F428" w:rsidR="00275A71" w:rsidRPr="00E356A5" w:rsidRDefault="008F00F1" w:rsidP="00275A71">
      <w:pPr>
        <w:pStyle w:val="StandardWeb"/>
        <w:rPr>
          <w:rFonts w:ascii="Roboto" w:hAnsi="Roboto"/>
          <w:color w:val="000000"/>
          <w:sz w:val="22"/>
          <w:szCs w:val="22"/>
          <w:lang w:val="fr-CH"/>
        </w:rPr>
      </w:pPr>
      <w:r>
        <w:rPr>
          <w:rFonts w:ascii="Roboto" w:hAnsi="Roboto"/>
          <w:color w:val="000000"/>
          <w:sz w:val="22"/>
          <w:szCs w:val="22"/>
          <w:lang w:val="fr-CH"/>
        </w:rPr>
        <w:t>&lt;</w:t>
      </w:r>
      <w:proofErr w:type="spellStart"/>
      <w:r w:rsidR="00275A71" w:rsidRPr="00E356A5">
        <w:rPr>
          <w:rFonts w:ascii="Roboto" w:hAnsi="Roboto"/>
          <w:color w:val="000000"/>
          <w:sz w:val="22"/>
          <w:szCs w:val="22"/>
          <w:lang w:val="fr-CH"/>
        </w:rPr>
        <w:t>JobContract.Description</w:t>
      </w:r>
      <w:proofErr w:type="spellEnd"/>
      <w:r>
        <w:rPr>
          <w:rFonts w:ascii="Roboto" w:hAnsi="Roboto"/>
          <w:color w:val="000000"/>
          <w:sz w:val="22"/>
          <w:szCs w:val="22"/>
          <w:lang w:val="fr-CH"/>
        </w:rPr>
        <w:t>&gt;</w:t>
      </w:r>
    </w:p>
    <w:p w14:paraId="71F324F2" w14:textId="77777777" w:rsidR="00275A71" w:rsidRPr="00FD76B1" w:rsidRDefault="00275A71" w:rsidP="00E356A5">
      <w:pPr>
        <w:pStyle w:val="berschrift2"/>
        <w:spacing w:line="276" w:lineRule="auto"/>
        <w:rPr>
          <w:rFonts w:ascii="Roboto Medium" w:hAnsi="Roboto Medium"/>
          <w:b w:val="0"/>
          <w:bCs w:val="0"/>
          <w:color w:val="000000"/>
          <w:sz w:val="32"/>
          <w:szCs w:val="32"/>
          <w:lang w:val="fr-CH"/>
        </w:rPr>
      </w:pPr>
      <w:r w:rsidRPr="00FD76B1">
        <w:rPr>
          <w:rFonts w:ascii="Roboto Medium" w:hAnsi="Roboto Medium"/>
          <w:b w:val="0"/>
          <w:bCs w:val="0"/>
          <w:color w:val="000000"/>
          <w:sz w:val="32"/>
          <w:szCs w:val="32"/>
          <w:lang w:val="fr-CH"/>
        </w:rPr>
        <w:t>2. Entrée en fonction et durée du rapport de travail</w:t>
      </w:r>
    </w:p>
    <w:p w14:paraId="17DD44A3" w14:textId="5317EBA0" w:rsidR="00275A71" w:rsidRPr="00E356A5" w:rsidRDefault="00275A71" w:rsidP="00E356A5">
      <w:pPr>
        <w:pStyle w:val="StandardWeb"/>
        <w:spacing w:line="276" w:lineRule="auto"/>
        <w:rPr>
          <w:rFonts w:ascii="Roboto" w:hAnsi="Roboto"/>
          <w:color w:val="000000"/>
          <w:sz w:val="22"/>
          <w:szCs w:val="22"/>
          <w:lang w:val="fr-CH"/>
        </w:rPr>
      </w:pPr>
      <w:r w:rsidRPr="00E356A5">
        <w:rPr>
          <w:rFonts w:ascii="Roboto" w:hAnsi="Roboto"/>
          <w:color w:val="000000"/>
          <w:sz w:val="22"/>
          <w:szCs w:val="22"/>
          <w:lang w:val="fr-CH"/>
        </w:rPr>
        <w:t xml:space="preserve">Le rapport de travail commence le </w:t>
      </w:r>
      <w:r w:rsidR="008F00F1">
        <w:rPr>
          <w:rFonts w:ascii="Roboto" w:hAnsi="Roboto"/>
          <w:color w:val="000000"/>
          <w:sz w:val="22"/>
          <w:szCs w:val="22"/>
          <w:lang w:val="fr-CH"/>
        </w:rPr>
        <w:t>&lt;</w:t>
      </w:r>
      <w:proofErr w:type="spellStart"/>
      <w:r w:rsidRPr="00E356A5">
        <w:rPr>
          <w:rFonts w:ascii="Roboto" w:hAnsi="Roboto"/>
          <w:color w:val="000000"/>
          <w:sz w:val="22"/>
          <w:szCs w:val="22"/>
          <w:lang w:val="fr-CH"/>
        </w:rPr>
        <w:t>JobContract.StartDate:D</w:t>
      </w:r>
      <w:proofErr w:type="spellEnd"/>
      <w:r w:rsidR="008F00F1">
        <w:rPr>
          <w:rFonts w:ascii="Roboto" w:hAnsi="Roboto"/>
          <w:color w:val="000000"/>
          <w:sz w:val="22"/>
          <w:szCs w:val="22"/>
          <w:lang w:val="fr-CH"/>
        </w:rPr>
        <w:t>&gt;</w:t>
      </w:r>
      <w:r w:rsidRPr="00E356A5">
        <w:rPr>
          <w:rFonts w:ascii="Roboto" w:hAnsi="Roboto"/>
          <w:color w:val="000000"/>
          <w:sz w:val="22"/>
          <w:szCs w:val="22"/>
          <w:lang w:val="fr-CH"/>
        </w:rPr>
        <w:t xml:space="preserve"> et est de durée indéterminée. Le temps d’essai est de trois mois.</w:t>
      </w:r>
    </w:p>
    <w:p w14:paraId="1E9EEA46" w14:textId="05A687A9" w:rsidR="00275A71" w:rsidRPr="00E356A5" w:rsidRDefault="00275A71" w:rsidP="00E356A5">
      <w:pPr>
        <w:pStyle w:val="StandardWeb"/>
        <w:spacing w:line="276" w:lineRule="auto"/>
        <w:rPr>
          <w:rFonts w:ascii="Roboto" w:hAnsi="Roboto"/>
          <w:color w:val="000000"/>
          <w:sz w:val="22"/>
          <w:szCs w:val="22"/>
          <w:lang w:val="fr-CH"/>
        </w:rPr>
      </w:pPr>
      <w:r w:rsidRPr="00E356A5">
        <w:rPr>
          <w:rFonts w:ascii="Roboto" w:hAnsi="Roboto"/>
          <w:color w:val="000000"/>
          <w:sz w:val="22"/>
          <w:szCs w:val="22"/>
          <w:lang w:val="fr-CH"/>
        </w:rPr>
        <w:t xml:space="preserve">Le rapport de travail commence le </w:t>
      </w:r>
      <w:r w:rsidR="008F00F1">
        <w:rPr>
          <w:rFonts w:ascii="Roboto" w:hAnsi="Roboto"/>
          <w:color w:val="000000"/>
          <w:sz w:val="22"/>
          <w:szCs w:val="22"/>
          <w:lang w:val="fr-CH"/>
        </w:rPr>
        <w:t>&lt;</w:t>
      </w:r>
      <w:proofErr w:type="spellStart"/>
      <w:r w:rsidRPr="00E356A5">
        <w:rPr>
          <w:rFonts w:ascii="Roboto" w:hAnsi="Roboto"/>
          <w:color w:val="000000"/>
          <w:sz w:val="22"/>
          <w:szCs w:val="22"/>
          <w:lang w:val="fr-CH"/>
        </w:rPr>
        <w:t>JobContract.StartDate:D</w:t>
      </w:r>
      <w:proofErr w:type="spellEnd"/>
      <w:r w:rsidR="008F00F1">
        <w:rPr>
          <w:rFonts w:ascii="Roboto" w:hAnsi="Roboto"/>
          <w:color w:val="000000"/>
          <w:sz w:val="22"/>
          <w:szCs w:val="22"/>
          <w:lang w:val="fr-CH"/>
        </w:rPr>
        <w:t>&gt;</w:t>
      </w:r>
      <w:r w:rsidRPr="00E356A5">
        <w:rPr>
          <w:rFonts w:ascii="Roboto" w:hAnsi="Roboto"/>
          <w:color w:val="000000"/>
          <w:sz w:val="22"/>
          <w:szCs w:val="22"/>
          <w:lang w:val="fr-CH"/>
        </w:rPr>
        <w:t xml:space="preserve"> et se termine le </w:t>
      </w:r>
      <w:r w:rsidR="008F00F1">
        <w:rPr>
          <w:rFonts w:ascii="Roboto" w:hAnsi="Roboto"/>
          <w:color w:val="000000"/>
          <w:sz w:val="22"/>
          <w:szCs w:val="22"/>
          <w:lang w:val="fr-CH"/>
        </w:rPr>
        <w:t>&lt;</w:t>
      </w:r>
      <w:proofErr w:type="spellStart"/>
      <w:r w:rsidRPr="00E356A5">
        <w:rPr>
          <w:rFonts w:ascii="Roboto" w:hAnsi="Roboto"/>
          <w:color w:val="000000"/>
          <w:sz w:val="22"/>
          <w:szCs w:val="22"/>
          <w:lang w:val="fr-CH"/>
        </w:rPr>
        <w:t>JobContract.EndDate:D</w:t>
      </w:r>
      <w:proofErr w:type="spellEnd"/>
      <w:r w:rsidR="008F00F1">
        <w:rPr>
          <w:rFonts w:ascii="Roboto" w:hAnsi="Roboto"/>
          <w:color w:val="000000"/>
          <w:sz w:val="22"/>
          <w:szCs w:val="22"/>
          <w:lang w:val="fr-CH"/>
        </w:rPr>
        <w:t>&gt;</w:t>
      </w:r>
      <w:r w:rsidRPr="00E356A5">
        <w:rPr>
          <w:rFonts w:ascii="Roboto" w:hAnsi="Roboto"/>
          <w:color w:val="000000"/>
          <w:sz w:val="22"/>
          <w:szCs w:val="22"/>
          <w:lang w:val="fr-CH"/>
        </w:rPr>
        <w:t>. Le temps d’essai est de trois mois.</w:t>
      </w:r>
    </w:p>
    <w:p w14:paraId="518E36BA" w14:textId="77777777" w:rsidR="00275A71" w:rsidRPr="00FD76B1" w:rsidRDefault="00275A71" w:rsidP="00E356A5">
      <w:pPr>
        <w:pStyle w:val="berschrift2"/>
        <w:spacing w:line="276" w:lineRule="auto"/>
        <w:rPr>
          <w:rFonts w:ascii="Roboto Medium" w:hAnsi="Roboto Medium"/>
          <w:b w:val="0"/>
          <w:bCs w:val="0"/>
          <w:color w:val="000000"/>
          <w:sz w:val="32"/>
          <w:szCs w:val="32"/>
          <w:lang w:val="fr-CH"/>
        </w:rPr>
      </w:pPr>
      <w:r w:rsidRPr="00FD76B1">
        <w:rPr>
          <w:rFonts w:ascii="Roboto Medium" w:hAnsi="Roboto Medium"/>
          <w:b w:val="0"/>
          <w:bCs w:val="0"/>
          <w:color w:val="000000"/>
          <w:sz w:val="32"/>
          <w:szCs w:val="32"/>
          <w:lang w:val="fr-CH"/>
        </w:rPr>
        <w:lastRenderedPageBreak/>
        <w:t>3. Temps de travail</w:t>
      </w:r>
    </w:p>
    <w:p w14:paraId="57D6595B" w14:textId="35C39B67" w:rsidR="00275A71" w:rsidRPr="00E356A5" w:rsidRDefault="00275A71" w:rsidP="00E356A5">
      <w:pPr>
        <w:pStyle w:val="StandardWeb"/>
        <w:spacing w:line="276" w:lineRule="auto"/>
        <w:rPr>
          <w:rFonts w:ascii="Roboto" w:hAnsi="Roboto"/>
          <w:color w:val="000000"/>
          <w:sz w:val="22"/>
          <w:szCs w:val="22"/>
          <w:lang w:val="fr-CH"/>
        </w:rPr>
      </w:pPr>
      <w:r w:rsidRPr="00E356A5">
        <w:rPr>
          <w:rFonts w:ascii="Roboto" w:hAnsi="Roboto"/>
          <w:color w:val="000000"/>
          <w:sz w:val="22"/>
          <w:szCs w:val="22"/>
          <w:lang w:val="fr-CH"/>
        </w:rPr>
        <w:t xml:space="preserve">Le temps de travail s’élève en principe à </w:t>
      </w:r>
      <w:r w:rsidR="008F00F1">
        <w:rPr>
          <w:rFonts w:ascii="Roboto" w:hAnsi="Roboto"/>
          <w:color w:val="000000"/>
          <w:sz w:val="22"/>
          <w:szCs w:val="22"/>
          <w:lang w:val="fr-CH"/>
        </w:rPr>
        <w:t>&lt;</w:t>
      </w:r>
      <w:proofErr w:type="spellStart"/>
      <w:r w:rsidRPr="00E356A5">
        <w:rPr>
          <w:rFonts w:ascii="Roboto" w:hAnsi="Roboto"/>
          <w:color w:val="000000"/>
          <w:sz w:val="22"/>
          <w:szCs w:val="22"/>
          <w:lang w:val="fr-CH"/>
        </w:rPr>
        <w:t>WorkHours</w:t>
      </w:r>
      <w:proofErr w:type="spellEnd"/>
      <w:r w:rsidR="008F00F1">
        <w:rPr>
          <w:rFonts w:ascii="Roboto" w:hAnsi="Roboto"/>
          <w:color w:val="000000"/>
          <w:sz w:val="22"/>
          <w:szCs w:val="22"/>
          <w:lang w:val="fr-CH"/>
        </w:rPr>
        <w:t>&gt;</w:t>
      </w:r>
      <w:r w:rsidRPr="00E356A5">
        <w:rPr>
          <w:rFonts w:ascii="Roboto" w:hAnsi="Roboto"/>
          <w:color w:val="000000"/>
          <w:sz w:val="22"/>
          <w:szCs w:val="22"/>
          <w:lang w:val="fr-CH"/>
        </w:rPr>
        <w:t xml:space="preserve"> heures par semaine. L’horaire de travail concret sera convenu oralement entre l’employé et l’employeur.</w:t>
      </w:r>
    </w:p>
    <w:p w14:paraId="552EE574" w14:textId="6A84E12D" w:rsidR="00275A71" w:rsidRPr="00E356A5" w:rsidRDefault="00275A71" w:rsidP="00E356A5">
      <w:pPr>
        <w:pStyle w:val="StandardWeb"/>
        <w:spacing w:line="276" w:lineRule="auto"/>
        <w:rPr>
          <w:rFonts w:ascii="Roboto" w:hAnsi="Roboto"/>
          <w:color w:val="000000"/>
          <w:sz w:val="22"/>
          <w:szCs w:val="22"/>
          <w:lang w:val="fr-CH"/>
        </w:rPr>
      </w:pPr>
      <w:r w:rsidRPr="00E356A5">
        <w:rPr>
          <w:rFonts w:ascii="Roboto" w:hAnsi="Roboto"/>
          <w:color w:val="000000"/>
          <w:sz w:val="22"/>
          <w:szCs w:val="22"/>
          <w:lang w:val="fr-CH"/>
        </w:rPr>
        <w:t xml:space="preserve">Le temps de travail s’élève en principe à </w:t>
      </w:r>
      <w:r w:rsidR="008F00F1">
        <w:rPr>
          <w:rFonts w:ascii="Roboto" w:hAnsi="Roboto"/>
          <w:color w:val="000000"/>
          <w:sz w:val="22"/>
          <w:szCs w:val="22"/>
          <w:lang w:val="fr-CH"/>
        </w:rPr>
        <w:t>&lt;</w:t>
      </w:r>
      <w:proofErr w:type="spellStart"/>
      <w:r w:rsidRPr="00E356A5">
        <w:rPr>
          <w:rFonts w:ascii="Roboto" w:hAnsi="Roboto"/>
          <w:color w:val="000000"/>
          <w:sz w:val="22"/>
          <w:szCs w:val="22"/>
          <w:lang w:val="fr-CH"/>
        </w:rPr>
        <w:t>WorkHours</w:t>
      </w:r>
      <w:proofErr w:type="spellEnd"/>
      <w:r w:rsidR="008F00F1">
        <w:rPr>
          <w:rFonts w:ascii="Roboto" w:hAnsi="Roboto"/>
          <w:color w:val="000000"/>
          <w:sz w:val="22"/>
          <w:szCs w:val="22"/>
          <w:lang w:val="fr-CH"/>
        </w:rPr>
        <w:t>&gt;</w:t>
      </w:r>
      <w:r w:rsidRPr="00E356A5">
        <w:rPr>
          <w:rFonts w:ascii="Roboto" w:hAnsi="Roboto"/>
          <w:color w:val="000000"/>
          <w:sz w:val="22"/>
          <w:szCs w:val="22"/>
          <w:lang w:val="fr-CH"/>
        </w:rPr>
        <w:t xml:space="preserve"> heures par mois. L’horaire de travail concret sera convenu oralement entre l’employé et l’employeur.</w:t>
      </w:r>
    </w:p>
    <w:p w14:paraId="0325747A" w14:textId="49ECEB3C" w:rsidR="00275A71" w:rsidRPr="00E356A5" w:rsidRDefault="00275A71" w:rsidP="00E356A5">
      <w:pPr>
        <w:pStyle w:val="StandardWeb"/>
        <w:spacing w:line="276" w:lineRule="auto"/>
        <w:rPr>
          <w:rFonts w:ascii="Roboto" w:hAnsi="Roboto"/>
          <w:color w:val="000000"/>
          <w:sz w:val="22"/>
          <w:szCs w:val="22"/>
          <w:lang w:val="fr-CH"/>
        </w:rPr>
      </w:pPr>
      <w:r w:rsidRPr="00E356A5">
        <w:rPr>
          <w:rFonts w:ascii="Roboto" w:hAnsi="Roboto"/>
          <w:color w:val="000000"/>
          <w:sz w:val="22"/>
          <w:szCs w:val="22"/>
          <w:lang w:val="fr-CH"/>
        </w:rPr>
        <w:t xml:space="preserve">Le travail a lieu toutes les </w:t>
      </w:r>
      <w:r w:rsidR="008F00F1">
        <w:rPr>
          <w:rFonts w:ascii="Roboto" w:hAnsi="Roboto"/>
          <w:color w:val="000000"/>
          <w:sz w:val="22"/>
          <w:szCs w:val="22"/>
          <w:lang w:val="fr-CH"/>
        </w:rPr>
        <w:t>&lt;</w:t>
      </w:r>
      <w:proofErr w:type="spellStart"/>
      <w:r w:rsidRPr="00E356A5">
        <w:rPr>
          <w:rFonts w:ascii="Roboto" w:hAnsi="Roboto"/>
          <w:color w:val="000000"/>
          <w:sz w:val="22"/>
          <w:szCs w:val="22"/>
          <w:lang w:val="fr-CH"/>
        </w:rPr>
        <w:t>JobContract.RecurringIntervalValue</w:t>
      </w:r>
      <w:proofErr w:type="spellEnd"/>
      <w:r w:rsidR="008F00F1">
        <w:rPr>
          <w:rFonts w:ascii="Roboto" w:hAnsi="Roboto"/>
          <w:color w:val="000000"/>
          <w:sz w:val="22"/>
          <w:szCs w:val="22"/>
          <w:lang w:val="fr-CH"/>
        </w:rPr>
        <w:t>&gt;</w:t>
      </w:r>
      <w:r w:rsidRPr="00E356A5">
        <w:rPr>
          <w:rFonts w:ascii="Roboto" w:hAnsi="Roboto"/>
          <w:color w:val="000000"/>
          <w:sz w:val="22"/>
          <w:szCs w:val="22"/>
          <w:lang w:val="fr-CH"/>
        </w:rPr>
        <w:t xml:space="preserve"> semaines. Le temps de travail s’élève en principe à </w:t>
      </w:r>
      <w:r w:rsidR="008F00F1">
        <w:rPr>
          <w:rFonts w:ascii="Roboto" w:hAnsi="Roboto"/>
          <w:color w:val="000000"/>
          <w:sz w:val="22"/>
          <w:szCs w:val="22"/>
          <w:lang w:val="fr-CH"/>
        </w:rPr>
        <w:t>&lt;</w:t>
      </w:r>
      <w:proofErr w:type="spellStart"/>
      <w:r w:rsidRPr="00E356A5">
        <w:rPr>
          <w:rFonts w:ascii="Roboto" w:hAnsi="Roboto"/>
          <w:color w:val="000000"/>
          <w:sz w:val="22"/>
          <w:szCs w:val="22"/>
          <w:lang w:val="fr-CH"/>
        </w:rPr>
        <w:t>WorkHours</w:t>
      </w:r>
      <w:proofErr w:type="spellEnd"/>
      <w:r w:rsidR="008F00F1">
        <w:rPr>
          <w:rFonts w:ascii="Roboto" w:hAnsi="Roboto"/>
          <w:color w:val="000000"/>
          <w:sz w:val="22"/>
          <w:szCs w:val="22"/>
          <w:lang w:val="fr-CH"/>
        </w:rPr>
        <w:t>&gt;</w:t>
      </w:r>
      <w:r w:rsidRPr="00E356A5">
        <w:rPr>
          <w:rFonts w:ascii="Roboto" w:hAnsi="Roboto"/>
          <w:color w:val="000000"/>
          <w:sz w:val="22"/>
          <w:szCs w:val="22"/>
          <w:lang w:val="fr-CH"/>
        </w:rPr>
        <w:t xml:space="preserve"> heures par semaine de travail. L’horaire de travail concret sera convenu oralement entre l’employé et l’employeur.</w:t>
      </w:r>
    </w:p>
    <w:p w14:paraId="4EF21DEC" w14:textId="1DC59165" w:rsidR="00275A71" w:rsidRPr="00E356A5" w:rsidRDefault="00275A71" w:rsidP="00E356A5">
      <w:pPr>
        <w:pStyle w:val="StandardWeb"/>
        <w:spacing w:line="276" w:lineRule="auto"/>
        <w:rPr>
          <w:rFonts w:ascii="Roboto" w:hAnsi="Roboto"/>
          <w:color w:val="000000"/>
          <w:sz w:val="22"/>
          <w:szCs w:val="22"/>
          <w:lang w:val="fr-CH"/>
        </w:rPr>
      </w:pPr>
      <w:r w:rsidRPr="00E356A5">
        <w:rPr>
          <w:rFonts w:ascii="Roboto" w:hAnsi="Roboto"/>
          <w:color w:val="000000"/>
          <w:sz w:val="22"/>
          <w:szCs w:val="22"/>
          <w:lang w:val="fr-CH"/>
        </w:rPr>
        <w:t xml:space="preserve">Le travail a lieu en principe tous les </w:t>
      </w:r>
      <w:r w:rsidR="008F00F1">
        <w:rPr>
          <w:rFonts w:ascii="Roboto" w:hAnsi="Roboto"/>
          <w:color w:val="000000"/>
          <w:sz w:val="22"/>
          <w:szCs w:val="22"/>
          <w:lang w:val="fr-CH"/>
        </w:rPr>
        <w:t>&lt;</w:t>
      </w:r>
      <w:proofErr w:type="spellStart"/>
      <w:r w:rsidRPr="00E356A5">
        <w:rPr>
          <w:rFonts w:ascii="Roboto" w:hAnsi="Roboto"/>
          <w:color w:val="000000"/>
          <w:sz w:val="22"/>
          <w:szCs w:val="22"/>
          <w:lang w:val="fr-CH"/>
        </w:rPr>
        <w:t>JobContract.RecurringIntervalValue</w:t>
      </w:r>
      <w:proofErr w:type="spellEnd"/>
      <w:r w:rsidR="008F00F1">
        <w:rPr>
          <w:rFonts w:ascii="Roboto" w:hAnsi="Roboto"/>
          <w:color w:val="000000"/>
          <w:sz w:val="22"/>
          <w:szCs w:val="22"/>
          <w:lang w:val="fr-CH"/>
        </w:rPr>
        <w:t>&gt;</w:t>
      </w:r>
      <w:r w:rsidRPr="00E356A5">
        <w:rPr>
          <w:rFonts w:ascii="Roboto" w:hAnsi="Roboto"/>
          <w:color w:val="000000"/>
          <w:sz w:val="22"/>
          <w:szCs w:val="22"/>
          <w:lang w:val="fr-CH"/>
        </w:rPr>
        <w:t xml:space="preserve"> mois. Le temps de travail s’élève à </w:t>
      </w:r>
      <w:r w:rsidR="008F00F1">
        <w:rPr>
          <w:rFonts w:ascii="Roboto" w:hAnsi="Roboto"/>
          <w:color w:val="000000"/>
          <w:sz w:val="22"/>
          <w:szCs w:val="22"/>
          <w:lang w:val="fr-CH"/>
        </w:rPr>
        <w:t>&lt;</w:t>
      </w:r>
      <w:proofErr w:type="spellStart"/>
      <w:r w:rsidRPr="00E356A5">
        <w:rPr>
          <w:rFonts w:ascii="Roboto" w:hAnsi="Roboto"/>
          <w:color w:val="000000"/>
          <w:sz w:val="22"/>
          <w:szCs w:val="22"/>
          <w:lang w:val="fr-CH"/>
        </w:rPr>
        <w:t>WorkHours</w:t>
      </w:r>
      <w:proofErr w:type="spellEnd"/>
      <w:r w:rsidR="008F00F1">
        <w:rPr>
          <w:rFonts w:ascii="Roboto" w:hAnsi="Roboto"/>
          <w:color w:val="000000"/>
          <w:sz w:val="22"/>
          <w:szCs w:val="22"/>
          <w:lang w:val="fr-CH"/>
        </w:rPr>
        <w:t>&gt;</w:t>
      </w:r>
      <w:r w:rsidRPr="00E356A5">
        <w:rPr>
          <w:rFonts w:ascii="Roboto" w:hAnsi="Roboto"/>
          <w:color w:val="000000"/>
          <w:sz w:val="22"/>
          <w:szCs w:val="22"/>
          <w:lang w:val="fr-CH"/>
        </w:rPr>
        <w:t xml:space="preserve"> heures par semaine de travail. L’horaire de travail concret sera convenu oralement entre l’employé et l’employeur.</w:t>
      </w:r>
    </w:p>
    <w:p w14:paraId="3972CA04" w14:textId="77777777" w:rsidR="00275A71" w:rsidRPr="00E356A5" w:rsidRDefault="00275A71" w:rsidP="00E356A5">
      <w:pPr>
        <w:pStyle w:val="StandardWeb"/>
        <w:spacing w:line="276" w:lineRule="auto"/>
        <w:rPr>
          <w:rFonts w:ascii="Roboto" w:hAnsi="Roboto"/>
          <w:color w:val="000000"/>
          <w:sz w:val="22"/>
          <w:szCs w:val="22"/>
          <w:lang w:val="fr-CH"/>
        </w:rPr>
      </w:pPr>
      <w:r w:rsidRPr="00E356A5">
        <w:rPr>
          <w:rFonts w:ascii="Roboto" w:hAnsi="Roboto"/>
          <w:color w:val="000000"/>
          <w:sz w:val="22"/>
          <w:szCs w:val="22"/>
          <w:lang w:val="fr-CH"/>
        </w:rPr>
        <w:t>Le temps de travail est irrégulier. L’horaire de travail concret sera convenu oralement entre l’employé et l’employeur.</w:t>
      </w:r>
    </w:p>
    <w:p w14:paraId="03BCDFC9" w14:textId="04BA90C9" w:rsidR="00275A71" w:rsidRPr="00E356A5" w:rsidRDefault="00275A71" w:rsidP="00E356A5">
      <w:pPr>
        <w:pStyle w:val="StandardWeb"/>
        <w:spacing w:line="276" w:lineRule="auto"/>
        <w:rPr>
          <w:rFonts w:ascii="Roboto" w:hAnsi="Roboto"/>
          <w:color w:val="000000"/>
          <w:sz w:val="22"/>
          <w:szCs w:val="22"/>
          <w:lang w:val="fr-CH"/>
        </w:rPr>
      </w:pPr>
      <w:r w:rsidRPr="00E356A5">
        <w:rPr>
          <w:rFonts w:ascii="Roboto" w:hAnsi="Roboto"/>
          <w:color w:val="000000"/>
          <w:sz w:val="22"/>
          <w:szCs w:val="22"/>
          <w:lang w:val="fr-CH"/>
        </w:rPr>
        <w:t xml:space="preserve">Le temps de travail s’élève en principe à </w:t>
      </w:r>
      <w:r w:rsidR="008F00F1">
        <w:rPr>
          <w:rFonts w:ascii="Roboto" w:hAnsi="Roboto"/>
          <w:color w:val="000000"/>
          <w:sz w:val="22"/>
          <w:szCs w:val="22"/>
          <w:lang w:val="fr-CH"/>
        </w:rPr>
        <w:t>&lt;</w:t>
      </w:r>
      <w:proofErr w:type="spellStart"/>
      <w:r w:rsidRPr="00E356A5">
        <w:rPr>
          <w:rFonts w:ascii="Roboto" w:hAnsi="Roboto"/>
          <w:color w:val="000000"/>
          <w:sz w:val="22"/>
          <w:szCs w:val="22"/>
          <w:lang w:val="fr-CH"/>
        </w:rPr>
        <w:t>WorkHours</w:t>
      </w:r>
      <w:proofErr w:type="spellEnd"/>
      <w:r w:rsidR="008F00F1">
        <w:rPr>
          <w:rFonts w:ascii="Roboto" w:hAnsi="Roboto"/>
          <w:color w:val="000000"/>
          <w:sz w:val="22"/>
          <w:szCs w:val="22"/>
          <w:lang w:val="fr-CH"/>
        </w:rPr>
        <w:t>&gt;</w:t>
      </w:r>
      <w:r w:rsidRPr="00E356A5">
        <w:rPr>
          <w:rFonts w:ascii="Roboto" w:hAnsi="Roboto"/>
          <w:color w:val="000000"/>
          <w:sz w:val="22"/>
          <w:szCs w:val="22"/>
          <w:lang w:val="fr-CH"/>
        </w:rPr>
        <w:t xml:space="preserve"> heures par semaine de travail. L’horaire de travail concret sera convenu oralement entre l’employé et l’employeur.</w:t>
      </w:r>
    </w:p>
    <w:p w14:paraId="7FE1DDCF" w14:textId="77777777" w:rsidR="00275A71" w:rsidRPr="00FD76B1" w:rsidRDefault="00275A71" w:rsidP="00E356A5">
      <w:pPr>
        <w:pStyle w:val="berschrift2"/>
        <w:spacing w:line="276" w:lineRule="auto"/>
        <w:rPr>
          <w:rFonts w:ascii="Roboto Medium" w:hAnsi="Roboto Medium"/>
          <w:b w:val="0"/>
          <w:bCs w:val="0"/>
          <w:color w:val="000000"/>
          <w:sz w:val="32"/>
          <w:szCs w:val="32"/>
          <w:lang w:val="fr-CH"/>
        </w:rPr>
      </w:pPr>
      <w:r w:rsidRPr="00FD76B1">
        <w:rPr>
          <w:rFonts w:ascii="Roboto Medium" w:hAnsi="Roboto Medium"/>
          <w:b w:val="0"/>
          <w:bCs w:val="0"/>
          <w:color w:val="000000"/>
          <w:sz w:val="32"/>
          <w:szCs w:val="32"/>
          <w:lang w:val="fr-CH"/>
        </w:rPr>
        <w:t>4. Lieu de travail</w:t>
      </w:r>
    </w:p>
    <w:p w14:paraId="17074C75" w14:textId="16100967" w:rsidR="00275A71" w:rsidRPr="00E356A5" w:rsidRDefault="00275A71" w:rsidP="00E356A5">
      <w:pPr>
        <w:pStyle w:val="StandardWeb"/>
        <w:spacing w:line="276" w:lineRule="auto"/>
        <w:rPr>
          <w:rFonts w:ascii="Roboto" w:hAnsi="Roboto"/>
          <w:color w:val="000000"/>
          <w:sz w:val="22"/>
          <w:szCs w:val="22"/>
          <w:lang w:val="fr-CH"/>
        </w:rPr>
      </w:pPr>
      <w:r w:rsidRPr="00E356A5">
        <w:rPr>
          <w:rFonts w:ascii="Roboto" w:hAnsi="Roboto"/>
          <w:color w:val="000000"/>
          <w:sz w:val="22"/>
          <w:szCs w:val="22"/>
          <w:lang w:val="fr-CH"/>
        </w:rPr>
        <w:t xml:space="preserve">Le lieu de travail est </w:t>
      </w:r>
      <w:r w:rsidR="008F00F1">
        <w:rPr>
          <w:rFonts w:ascii="Roboto" w:hAnsi="Roboto"/>
          <w:color w:val="000000"/>
          <w:sz w:val="22"/>
          <w:szCs w:val="22"/>
          <w:lang w:val="fr-CH"/>
        </w:rPr>
        <w:t>&lt;</w:t>
      </w:r>
      <w:proofErr w:type="spellStart"/>
      <w:r w:rsidRPr="00E356A5">
        <w:rPr>
          <w:rFonts w:ascii="Roboto" w:hAnsi="Roboto"/>
          <w:color w:val="000000"/>
          <w:sz w:val="22"/>
          <w:szCs w:val="22"/>
          <w:lang w:val="fr-CH"/>
        </w:rPr>
        <w:t>WorkAddress.Address</w:t>
      </w:r>
      <w:proofErr w:type="spellEnd"/>
      <w:r w:rsidR="008F00F1">
        <w:rPr>
          <w:rFonts w:ascii="Roboto" w:hAnsi="Roboto"/>
          <w:color w:val="000000"/>
          <w:sz w:val="22"/>
          <w:szCs w:val="22"/>
          <w:lang w:val="fr-CH"/>
        </w:rPr>
        <w:t>&gt;</w:t>
      </w:r>
      <w:r w:rsidRPr="00E356A5">
        <w:rPr>
          <w:rFonts w:ascii="Roboto" w:hAnsi="Roboto"/>
          <w:color w:val="000000"/>
          <w:sz w:val="22"/>
          <w:szCs w:val="22"/>
          <w:lang w:val="fr-CH"/>
        </w:rPr>
        <w:t xml:space="preserve"> à </w:t>
      </w:r>
      <w:r w:rsidR="008F00F1">
        <w:rPr>
          <w:rFonts w:ascii="Roboto" w:hAnsi="Roboto"/>
          <w:color w:val="000000"/>
          <w:sz w:val="22"/>
          <w:szCs w:val="22"/>
          <w:lang w:val="fr-CH"/>
        </w:rPr>
        <w:t>&lt;</w:t>
      </w:r>
      <w:proofErr w:type="spellStart"/>
      <w:r w:rsidRPr="00E356A5">
        <w:rPr>
          <w:rFonts w:ascii="Roboto" w:hAnsi="Roboto"/>
          <w:color w:val="000000"/>
          <w:sz w:val="22"/>
          <w:szCs w:val="22"/>
          <w:lang w:val="fr-CH"/>
        </w:rPr>
        <w:t>WorkAddress.ZipPostalCode</w:t>
      </w:r>
      <w:proofErr w:type="spellEnd"/>
      <w:r w:rsidR="008F00F1">
        <w:rPr>
          <w:rFonts w:ascii="Roboto" w:hAnsi="Roboto"/>
          <w:color w:val="000000"/>
          <w:sz w:val="22"/>
          <w:szCs w:val="22"/>
          <w:lang w:val="fr-CH"/>
        </w:rPr>
        <w:t>&gt;</w:t>
      </w:r>
      <w:r w:rsidRPr="00E356A5">
        <w:rPr>
          <w:rFonts w:ascii="Roboto" w:hAnsi="Roboto"/>
          <w:color w:val="000000"/>
          <w:sz w:val="22"/>
          <w:szCs w:val="22"/>
          <w:lang w:val="fr-CH"/>
        </w:rPr>
        <w:t xml:space="preserve"> </w:t>
      </w:r>
      <w:r w:rsidR="008F00F1">
        <w:rPr>
          <w:rFonts w:ascii="Roboto" w:hAnsi="Roboto"/>
          <w:color w:val="000000"/>
          <w:sz w:val="22"/>
          <w:szCs w:val="22"/>
          <w:lang w:val="fr-CH"/>
        </w:rPr>
        <w:t>&lt;</w:t>
      </w:r>
      <w:proofErr w:type="spellStart"/>
      <w:r w:rsidRPr="00E356A5">
        <w:rPr>
          <w:rFonts w:ascii="Roboto" w:hAnsi="Roboto"/>
          <w:color w:val="000000"/>
          <w:sz w:val="22"/>
          <w:szCs w:val="22"/>
          <w:lang w:val="fr-CH"/>
        </w:rPr>
        <w:t>WorkAddress.City</w:t>
      </w:r>
      <w:proofErr w:type="spellEnd"/>
      <w:r w:rsidR="008F00F1">
        <w:rPr>
          <w:rFonts w:ascii="Roboto" w:hAnsi="Roboto"/>
          <w:color w:val="000000"/>
          <w:sz w:val="22"/>
          <w:szCs w:val="22"/>
          <w:lang w:val="fr-CH"/>
        </w:rPr>
        <w:t>&gt;</w:t>
      </w:r>
    </w:p>
    <w:p w14:paraId="0E0CDA88" w14:textId="77777777" w:rsidR="00275A71" w:rsidRPr="00FD76B1" w:rsidRDefault="00275A71" w:rsidP="00E356A5">
      <w:pPr>
        <w:pStyle w:val="berschrift2"/>
        <w:spacing w:line="276" w:lineRule="auto"/>
        <w:rPr>
          <w:rFonts w:ascii="Roboto Medium" w:hAnsi="Roboto Medium"/>
          <w:b w:val="0"/>
          <w:bCs w:val="0"/>
          <w:color w:val="000000"/>
          <w:sz w:val="32"/>
          <w:szCs w:val="32"/>
          <w:lang w:val="fr-CH"/>
        </w:rPr>
      </w:pPr>
      <w:r w:rsidRPr="00FD76B1">
        <w:rPr>
          <w:rFonts w:ascii="Roboto Medium" w:hAnsi="Roboto Medium"/>
          <w:b w:val="0"/>
          <w:bCs w:val="0"/>
          <w:color w:val="000000"/>
          <w:sz w:val="32"/>
          <w:szCs w:val="32"/>
          <w:lang w:val="fr-CH"/>
        </w:rPr>
        <w:t>5. Résiliation du contrat de travail</w:t>
      </w:r>
    </w:p>
    <w:p w14:paraId="1E284576" w14:textId="77777777" w:rsidR="00275A71" w:rsidRPr="00E356A5" w:rsidRDefault="00275A71" w:rsidP="00E356A5">
      <w:pPr>
        <w:pStyle w:val="StandardWeb"/>
        <w:spacing w:line="276" w:lineRule="auto"/>
        <w:rPr>
          <w:rFonts w:ascii="Roboto" w:hAnsi="Roboto"/>
          <w:color w:val="000000"/>
          <w:sz w:val="22"/>
          <w:szCs w:val="22"/>
          <w:lang w:val="fr-CH"/>
        </w:rPr>
      </w:pPr>
      <w:r w:rsidRPr="00E356A5">
        <w:rPr>
          <w:rFonts w:ascii="Roboto" w:hAnsi="Roboto"/>
          <w:color w:val="000000"/>
          <w:sz w:val="22"/>
          <w:szCs w:val="22"/>
          <w:lang w:val="fr-CH"/>
        </w:rPr>
        <w:t>Les trois premiers mois du rapport de travail sont considérés comme temps d’essai. Dans le cas où ce contrat de travail en remplace un déjà existant, aucun nouveau temps d’essai ne s’applique. Pendant le temps d’essai, le contrat de travail peut être résilié à tout moment moyennant un délai de congé de sept jours. Après le temps d’essai, le contrat de travail peut être résilié pour la fin d’un mois moyennant un délai de congé d’un mois pendant la première année de service, de deux mois de la deuxième année à la neuvième année de service et de trois mois ultérieurement. Le contrat de travail peut être résilié immédiatement pour de justes motifs qui ne permettent pas, pour l'une des parties, d’exiger la continuation des rapports de travail. La résiliation s'effectue oralement ou par écrit.</w:t>
      </w:r>
    </w:p>
    <w:p w14:paraId="6933C231" w14:textId="77777777" w:rsidR="006527E6" w:rsidRDefault="006527E6" w:rsidP="00E356A5">
      <w:pPr>
        <w:pStyle w:val="berschrift2"/>
        <w:spacing w:line="276" w:lineRule="auto"/>
        <w:rPr>
          <w:rFonts w:ascii="Roboto Medium" w:hAnsi="Roboto Medium"/>
          <w:b w:val="0"/>
          <w:bCs w:val="0"/>
          <w:color w:val="000000"/>
          <w:sz w:val="32"/>
          <w:szCs w:val="32"/>
          <w:lang w:val="fr-CH"/>
        </w:rPr>
      </w:pPr>
    </w:p>
    <w:p w14:paraId="00001459" w14:textId="77777777" w:rsidR="006527E6" w:rsidRDefault="006527E6" w:rsidP="00E356A5">
      <w:pPr>
        <w:pStyle w:val="berschrift2"/>
        <w:spacing w:line="276" w:lineRule="auto"/>
        <w:rPr>
          <w:rFonts w:ascii="Roboto Medium" w:hAnsi="Roboto Medium"/>
          <w:b w:val="0"/>
          <w:bCs w:val="0"/>
          <w:color w:val="000000"/>
          <w:sz w:val="32"/>
          <w:szCs w:val="32"/>
          <w:lang w:val="fr-CH"/>
        </w:rPr>
      </w:pPr>
    </w:p>
    <w:p w14:paraId="09FD803C" w14:textId="01ADB4DC" w:rsidR="00275A71" w:rsidRPr="00FD76B1" w:rsidRDefault="00275A71" w:rsidP="00E356A5">
      <w:pPr>
        <w:pStyle w:val="berschrift2"/>
        <w:spacing w:line="276" w:lineRule="auto"/>
        <w:rPr>
          <w:rFonts w:ascii="Roboto Medium" w:hAnsi="Roboto Medium"/>
          <w:b w:val="0"/>
          <w:bCs w:val="0"/>
          <w:color w:val="000000"/>
          <w:sz w:val="32"/>
          <w:szCs w:val="32"/>
          <w:lang w:val="fr-CH"/>
        </w:rPr>
      </w:pPr>
      <w:r w:rsidRPr="00FD76B1">
        <w:rPr>
          <w:rFonts w:ascii="Roboto Medium" w:hAnsi="Roboto Medium"/>
          <w:b w:val="0"/>
          <w:bCs w:val="0"/>
          <w:color w:val="000000"/>
          <w:sz w:val="32"/>
          <w:szCs w:val="32"/>
          <w:lang w:val="fr-CH"/>
        </w:rPr>
        <w:lastRenderedPageBreak/>
        <w:t>6. Salaire</w:t>
      </w:r>
    </w:p>
    <w:p w14:paraId="5D2D3265" w14:textId="4A7C7DAE" w:rsidR="00275A71" w:rsidRPr="008F00F1" w:rsidRDefault="00275A71" w:rsidP="00E356A5">
      <w:pPr>
        <w:pStyle w:val="StandardWeb"/>
        <w:spacing w:line="276" w:lineRule="auto"/>
        <w:rPr>
          <w:rFonts w:ascii="Roboto" w:hAnsi="Roboto"/>
          <w:color w:val="000000"/>
          <w:sz w:val="22"/>
          <w:szCs w:val="22"/>
          <w:lang w:val="fr-CH"/>
        </w:rPr>
      </w:pPr>
      <w:r w:rsidRPr="00E356A5">
        <w:rPr>
          <w:rFonts w:ascii="Roboto" w:hAnsi="Roboto"/>
          <w:color w:val="000000"/>
          <w:sz w:val="22"/>
          <w:szCs w:val="22"/>
          <w:lang w:val="fr-CH"/>
        </w:rPr>
        <w:t xml:space="preserve">Le salaire brut s’élève à CHF </w:t>
      </w:r>
      <w:r w:rsidR="008F00F1">
        <w:rPr>
          <w:rFonts w:ascii="Roboto" w:hAnsi="Roboto"/>
          <w:color w:val="000000"/>
          <w:sz w:val="22"/>
          <w:szCs w:val="22"/>
          <w:lang w:val="fr-CH"/>
        </w:rPr>
        <w:t>&lt;</w:t>
      </w:r>
      <w:proofErr w:type="spellStart"/>
      <w:r w:rsidRPr="00E356A5">
        <w:rPr>
          <w:rFonts w:ascii="Roboto" w:hAnsi="Roboto"/>
          <w:color w:val="000000"/>
          <w:sz w:val="22"/>
          <w:szCs w:val="22"/>
          <w:lang w:val="fr-CH"/>
        </w:rPr>
        <w:t>GrossWageTotal</w:t>
      </w:r>
      <w:proofErr w:type="spellEnd"/>
      <w:r w:rsidR="008F00F1">
        <w:rPr>
          <w:rFonts w:ascii="Roboto" w:hAnsi="Roboto"/>
          <w:color w:val="000000"/>
          <w:sz w:val="22"/>
          <w:szCs w:val="22"/>
          <w:lang w:val="fr-CH"/>
        </w:rPr>
        <w:t>&gt;</w:t>
      </w:r>
      <w:r w:rsidRPr="00E356A5">
        <w:rPr>
          <w:rFonts w:ascii="Roboto" w:hAnsi="Roboto"/>
          <w:color w:val="000000"/>
          <w:sz w:val="22"/>
          <w:szCs w:val="22"/>
          <w:lang w:val="fr-CH"/>
        </w:rPr>
        <w:t xml:space="preserve"> par mois. </w:t>
      </w:r>
      <w:proofErr w:type="gramStart"/>
      <w:r w:rsidRPr="00E356A5">
        <w:rPr>
          <w:rFonts w:ascii="Roboto" w:hAnsi="Roboto"/>
          <w:color w:val="000000"/>
          <w:sz w:val="22"/>
          <w:szCs w:val="22"/>
          <w:lang w:val="fr-CH"/>
        </w:rPr>
        <w:t>heure</w:t>
      </w:r>
      <w:proofErr w:type="gramEnd"/>
      <w:r w:rsidRPr="00E356A5">
        <w:rPr>
          <w:rFonts w:ascii="Roboto" w:hAnsi="Roboto"/>
          <w:color w:val="000000"/>
          <w:sz w:val="22"/>
          <w:szCs w:val="22"/>
          <w:lang w:val="fr-CH"/>
        </w:rPr>
        <w:t>. </w:t>
      </w:r>
      <w:r w:rsidRPr="008F00F1">
        <w:rPr>
          <w:rFonts w:ascii="Roboto" w:hAnsi="Roboto"/>
          <w:color w:val="000000"/>
          <w:sz w:val="22"/>
          <w:szCs w:val="22"/>
          <w:lang w:val="fr-CH"/>
        </w:rPr>
        <w:t>Il se compose des éléments suivants</w:t>
      </w:r>
      <w:r w:rsidR="00FD76B1">
        <w:rPr>
          <w:rFonts w:ascii="Roboto" w:hAnsi="Roboto"/>
          <w:color w:val="000000"/>
          <w:sz w:val="22"/>
          <w:szCs w:val="22"/>
          <w:lang w:val="fr-CH"/>
        </w:rPr>
        <w:t xml:space="preserve"> </w:t>
      </w:r>
      <w:r w:rsidRPr="008F00F1">
        <w:rPr>
          <w:rFonts w:ascii="Roboto" w:hAnsi="Roboto"/>
          <w:color w:val="000000"/>
          <w:sz w:val="22"/>
          <w:szCs w:val="22"/>
          <w:lang w:val="fr-CH"/>
        </w:rPr>
        <w:t>:</w:t>
      </w:r>
    </w:p>
    <w:p w14:paraId="29F33A2A" w14:textId="34F53D86" w:rsidR="00275A71" w:rsidRPr="00E356A5" w:rsidRDefault="00275A71" w:rsidP="00E356A5">
      <w:pPr>
        <w:numPr>
          <w:ilvl w:val="0"/>
          <w:numId w:val="11"/>
        </w:numPr>
        <w:spacing w:before="100" w:beforeAutospacing="1" w:after="100" w:afterAutospacing="1" w:line="276" w:lineRule="auto"/>
        <w:rPr>
          <w:rFonts w:ascii="Roboto" w:hAnsi="Roboto"/>
          <w:color w:val="000000"/>
          <w:lang w:val="fr-CH"/>
        </w:rPr>
      </w:pPr>
      <w:r w:rsidRPr="00E356A5">
        <w:rPr>
          <w:rFonts w:ascii="Roboto" w:hAnsi="Roboto"/>
          <w:color w:val="000000"/>
          <w:lang w:val="fr-CH"/>
        </w:rPr>
        <w:t xml:space="preserve">Salaire de base de CHF </w:t>
      </w:r>
      <w:r w:rsidR="008F00F1">
        <w:rPr>
          <w:rFonts w:ascii="Roboto" w:hAnsi="Roboto"/>
          <w:color w:val="000000"/>
          <w:lang w:val="fr-CH"/>
        </w:rPr>
        <w:t>&lt;</w:t>
      </w:r>
      <w:proofErr w:type="spellStart"/>
      <w:r w:rsidRPr="00E356A5">
        <w:rPr>
          <w:rFonts w:ascii="Roboto" w:hAnsi="Roboto"/>
          <w:color w:val="000000"/>
          <w:lang w:val="fr-CH"/>
        </w:rPr>
        <w:t>GrossWageBase</w:t>
      </w:r>
      <w:proofErr w:type="spellEnd"/>
      <w:r w:rsidR="008F00F1">
        <w:rPr>
          <w:rFonts w:ascii="Roboto" w:hAnsi="Roboto"/>
          <w:color w:val="000000"/>
          <w:lang w:val="fr-CH"/>
        </w:rPr>
        <w:t>&gt;</w:t>
      </w:r>
    </w:p>
    <w:p w14:paraId="730B1F31" w14:textId="29E67DA9" w:rsidR="00275A71" w:rsidRPr="00E356A5" w:rsidRDefault="00275A71" w:rsidP="00E356A5">
      <w:pPr>
        <w:numPr>
          <w:ilvl w:val="0"/>
          <w:numId w:val="11"/>
        </w:numPr>
        <w:spacing w:before="100" w:beforeAutospacing="1" w:after="100" w:afterAutospacing="1" w:line="276" w:lineRule="auto"/>
        <w:rPr>
          <w:rFonts w:ascii="Roboto" w:hAnsi="Roboto"/>
          <w:color w:val="000000"/>
          <w:lang w:val="fr-CH"/>
        </w:rPr>
      </w:pPr>
      <w:r w:rsidRPr="00E356A5">
        <w:rPr>
          <w:rFonts w:ascii="Roboto" w:hAnsi="Roboto"/>
          <w:color w:val="000000"/>
          <w:lang w:val="fr-CH"/>
        </w:rPr>
        <w:t xml:space="preserve">Indemnité de vacances de CHF </w:t>
      </w:r>
      <w:r w:rsidR="008F00F1">
        <w:rPr>
          <w:rFonts w:ascii="Roboto" w:hAnsi="Roboto"/>
          <w:color w:val="000000"/>
          <w:lang w:val="fr-CH"/>
        </w:rPr>
        <w:t>&lt;</w:t>
      </w:r>
      <w:proofErr w:type="spellStart"/>
      <w:r w:rsidRPr="00E356A5">
        <w:rPr>
          <w:rFonts w:ascii="Roboto" w:hAnsi="Roboto"/>
          <w:color w:val="000000"/>
          <w:lang w:val="fr-CH"/>
        </w:rPr>
        <w:t>VacationCompensation</w:t>
      </w:r>
      <w:proofErr w:type="spellEnd"/>
      <w:r w:rsidR="008F00F1">
        <w:rPr>
          <w:rFonts w:ascii="Roboto" w:hAnsi="Roboto"/>
          <w:color w:val="000000"/>
          <w:lang w:val="fr-CH"/>
        </w:rPr>
        <w:t>&gt;</w:t>
      </w:r>
      <w:r w:rsidRPr="00E356A5">
        <w:rPr>
          <w:rFonts w:ascii="Roboto" w:hAnsi="Roboto"/>
          <w:color w:val="000000"/>
          <w:lang w:val="fr-CH"/>
        </w:rPr>
        <w:t xml:space="preserve"> (</w:t>
      </w:r>
      <w:r w:rsidR="008F00F1">
        <w:rPr>
          <w:rFonts w:ascii="Roboto" w:hAnsi="Roboto"/>
          <w:color w:val="000000"/>
          <w:lang w:val="fr-CH"/>
        </w:rPr>
        <w:t>&lt;</w:t>
      </w:r>
      <w:proofErr w:type="spellStart"/>
      <w:proofErr w:type="gramStart"/>
      <w:r w:rsidRPr="00E356A5">
        <w:rPr>
          <w:rFonts w:ascii="Roboto" w:hAnsi="Roboto"/>
          <w:color w:val="000000"/>
          <w:lang w:val="fr-CH"/>
        </w:rPr>
        <w:t>VacationCompensationRate:p</w:t>
      </w:r>
      <w:proofErr w:type="spellEnd"/>
      <w:proofErr w:type="gramEnd"/>
      <w:r w:rsidR="008F00F1">
        <w:rPr>
          <w:rFonts w:ascii="Roboto" w:hAnsi="Roboto"/>
          <w:color w:val="000000"/>
          <w:lang w:val="fr-CH"/>
        </w:rPr>
        <w:t>&gt;</w:t>
      </w:r>
      <w:r w:rsidRPr="00E356A5">
        <w:rPr>
          <w:rFonts w:ascii="Roboto" w:hAnsi="Roboto"/>
          <w:color w:val="000000"/>
          <w:lang w:val="fr-CH"/>
        </w:rPr>
        <w:t>)</w:t>
      </w:r>
    </w:p>
    <w:p w14:paraId="0CB89503" w14:textId="0E12664C" w:rsidR="00275A71" w:rsidRPr="00E356A5" w:rsidRDefault="00275A71" w:rsidP="00E356A5">
      <w:pPr>
        <w:numPr>
          <w:ilvl w:val="0"/>
          <w:numId w:val="11"/>
        </w:numPr>
        <w:spacing w:before="100" w:beforeAutospacing="1" w:after="100" w:afterAutospacing="1" w:line="276" w:lineRule="auto"/>
        <w:rPr>
          <w:rFonts w:ascii="Roboto" w:hAnsi="Roboto"/>
          <w:color w:val="000000"/>
          <w:lang w:val="fr-CH"/>
        </w:rPr>
      </w:pPr>
      <w:r w:rsidRPr="00E356A5">
        <w:rPr>
          <w:rFonts w:ascii="Roboto" w:hAnsi="Roboto"/>
          <w:color w:val="000000"/>
          <w:lang w:val="fr-CH"/>
        </w:rPr>
        <w:t xml:space="preserve">Part proportionnelle au 13ème salaire de CHF </w:t>
      </w:r>
      <w:r w:rsidR="008F00F1">
        <w:rPr>
          <w:rFonts w:ascii="Roboto" w:hAnsi="Roboto"/>
          <w:color w:val="000000"/>
          <w:lang w:val="fr-CH"/>
        </w:rPr>
        <w:t>&lt;</w:t>
      </w:r>
      <w:r w:rsidRPr="00E356A5">
        <w:rPr>
          <w:rFonts w:ascii="Roboto" w:hAnsi="Roboto"/>
          <w:color w:val="000000"/>
          <w:lang w:val="fr-CH"/>
        </w:rPr>
        <w:t>Month13Compensation</w:t>
      </w:r>
      <w:r w:rsidR="008F00F1">
        <w:rPr>
          <w:rFonts w:ascii="Roboto" w:hAnsi="Roboto"/>
          <w:color w:val="000000"/>
          <w:lang w:val="fr-CH"/>
        </w:rPr>
        <w:t>&gt;</w:t>
      </w:r>
      <w:r w:rsidRPr="00E356A5">
        <w:rPr>
          <w:rFonts w:ascii="Roboto" w:hAnsi="Roboto"/>
          <w:color w:val="000000"/>
          <w:lang w:val="fr-CH"/>
        </w:rPr>
        <w:t xml:space="preserve"> (</w:t>
      </w:r>
      <w:r w:rsidR="008F00F1">
        <w:rPr>
          <w:rFonts w:ascii="Roboto" w:hAnsi="Roboto"/>
          <w:color w:val="000000"/>
          <w:lang w:val="fr-CH"/>
        </w:rPr>
        <w:t>&lt;</w:t>
      </w:r>
      <w:r w:rsidRPr="00E356A5">
        <w:rPr>
          <w:rFonts w:ascii="Roboto" w:hAnsi="Roboto"/>
          <w:color w:val="000000"/>
          <w:lang w:val="fr-CH"/>
        </w:rPr>
        <w:t>Month13</w:t>
      </w:r>
      <w:proofErr w:type="gramStart"/>
      <w:r w:rsidRPr="00E356A5">
        <w:rPr>
          <w:rFonts w:ascii="Roboto" w:hAnsi="Roboto"/>
          <w:color w:val="000000"/>
          <w:lang w:val="fr-CH"/>
        </w:rPr>
        <w:t>CompensationRate:p</w:t>
      </w:r>
      <w:proofErr w:type="gramEnd"/>
      <w:r w:rsidR="008F00F1">
        <w:rPr>
          <w:rFonts w:ascii="Roboto" w:hAnsi="Roboto"/>
          <w:color w:val="000000"/>
          <w:lang w:val="fr-CH"/>
        </w:rPr>
        <w:t>&gt;</w:t>
      </w:r>
      <w:r w:rsidRPr="00E356A5">
        <w:rPr>
          <w:rFonts w:ascii="Roboto" w:hAnsi="Roboto"/>
          <w:color w:val="000000"/>
          <w:lang w:val="fr-CH"/>
        </w:rPr>
        <w:t>)</w:t>
      </w:r>
    </w:p>
    <w:p w14:paraId="20395175" w14:textId="416DB500" w:rsidR="00275A71" w:rsidRPr="00E356A5" w:rsidRDefault="00275A71" w:rsidP="00E356A5">
      <w:pPr>
        <w:numPr>
          <w:ilvl w:val="0"/>
          <w:numId w:val="11"/>
        </w:numPr>
        <w:spacing w:before="100" w:beforeAutospacing="1" w:after="100" w:afterAutospacing="1" w:line="276" w:lineRule="auto"/>
        <w:rPr>
          <w:rFonts w:ascii="Roboto" w:hAnsi="Roboto"/>
          <w:color w:val="000000"/>
          <w:lang w:val="fr-CH"/>
        </w:rPr>
      </w:pPr>
      <w:r w:rsidRPr="00E356A5">
        <w:rPr>
          <w:rFonts w:ascii="Roboto" w:hAnsi="Roboto"/>
          <w:color w:val="000000"/>
          <w:lang w:val="fr-CH"/>
        </w:rPr>
        <w:t xml:space="preserve">Salaire en nature de CHF </w:t>
      </w:r>
      <w:r w:rsidR="008F00F1">
        <w:rPr>
          <w:rFonts w:ascii="Roboto" w:hAnsi="Roboto"/>
          <w:color w:val="000000"/>
          <w:lang w:val="fr-CH"/>
        </w:rPr>
        <w:t>&lt;</w:t>
      </w:r>
      <w:proofErr w:type="spellStart"/>
      <w:r w:rsidRPr="00E356A5">
        <w:rPr>
          <w:rFonts w:ascii="Roboto" w:hAnsi="Roboto"/>
          <w:color w:val="000000"/>
          <w:lang w:val="fr-CH"/>
        </w:rPr>
        <w:t>WagesInKindTotal</w:t>
      </w:r>
      <w:proofErr w:type="spellEnd"/>
      <w:r w:rsidR="008F00F1">
        <w:rPr>
          <w:rFonts w:ascii="Roboto" w:hAnsi="Roboto"/>
          <w:color w:val="000000"/>
          <w:lang w:val="fr-CH"/>
        </w:rPr>
        <w:t>&gt;</w:t>
      </w:r>
    </w:p>
    <w:p w14:paraId="51F6C647" w14:textId="77777777" w:rsidR="00275A71" w:rsidRPr="00E356A5" w:rsidRDefault="00275A71" w:rsidP="00E356A5">
      <w:pPr>
        <w:pStyle w:val="StandardWeb"/>
        <w:spacing w:line="276" w:lineRule="auto"/>
        <w:rPr>
          <w:rFonts w:ascii="Roboto" w:hAnsi="Roboto"/>
          <w:color w:val="000000"/>
          <w:sz w:val="22"/>
          <w:szCs w:val="22"/>
          <w:lang w:val="fr-CH"/>
        </w:rPr>
      </w:pPr>
      <w:r w:rsidRPr="00E356A5">
        <w:rPr>
          <w:rFonts w:ascii="Roboto" w:hAnsi="Roboto"/>
          <w:color w:val="000000"/>
          <w:sz w:val="22"/>
          <w:szCs w:val="22"/>
          <w:lang w:val="fr-CH"/>
        </w:rPr>
        <w:t xml:space="preserve">Les contributions légales des employés mentionnées ci-après seront déduites du salaire </w:t>
      </w:r>
      <w:proofErr w:type="gramStart"/>
      <w:r w:rsidRPr="00E356A5">
        <w:rPr>
          <w:rFonts w:ascii="Roboto" w:hAnsi="Roboto"/>
          <w:color w:val="000000"/>
          <w:sz w:val="22"/>
          <w:szCs w:val="22"/>
          <w:lang w:val="fr-CH"/>
        </w:rPr>
        <w:t>brut:</w:t>
      </w:r>
      <w:proofErr w:type="gramEnd"/>
    </w:p>
    <w:p w14:paraId="0321644B" w14:textId="77777777" w:rsidR="00275A71" w:rsidRPr="00E356A5" w:rsidRDefault="00275A71" w:rsidP="00E356A5">
      <w:pPr>
        <w:numPr>
          <w:ilvl w:val="0"/>
          <w:numId w:val="12"/>
        </w:numPr>
        <w:spacing w:before="100" w:beforeAutospacing="1" w:after="100" w:afterAutospacing="1" w:line="276" w:lineRule="auto"/>
        <w:rPr>
          <w:rFonts w:ascii="Roboto" w:hAnsi="Roboto"/>
          <w:color w:val="000000"/>
          <w:lang w:val="fr-CH"/>
        </w:rPr>
      </w:pPr>
      <w:r w:rsidRPr="00E356A5">
        <w:rPr>
          <w:rFonts w:ascii="Roboto" w:hAnsi="Roboto"/>
          <w:color w:val="000000"/>
          <w:lang w:val="fr-CH"/>
        </w:rPr>
        <w:t>Cotisations d’assurances sociales (AVS/AI/APG/AC)</w:t>
      </w:r>
    </w:p>
    <w:p w14:paraId="33114433" w14:textId="77777777" w:rsidR="00275A71" w:rsidRPr="00E356A5" w:rsidRDefault="00275A71" w:rsidP="00E356A5">
      <w:pPr>
        <w:numPr>
          <w:ilvl w:val="0"/>
          <w:numId w:val="12"/>
        </w:numPr>
        <w:spacing w:before="100" w:beforeAutospacing="1" w:after="100" w:afterAutospacing="1" w:line="276" w:lineRule="auto"/>
        <w:rPr>
          <w:rFonts w:ascii="Roboto" w:hAnsi="Roboto"/>
          <w:color w:val="000000"/>
          <w:lang w:val="fr-CH"/>
        </w:rPr>
      </w:pPr>
      <w:r w:rsidRPr="00E356A5">
        <w:rPr>
          <w:rFonts w:ascii="Roboto" w:hAnsi="Roboto"/>
          <w:color w:val="000000"/>
          <w:lang w:val="fr-CH"/>
        </w:rPr>
        <w:t>Assurance accidents non professionnels (ANP)</w:t>
      </w:r>
    </w:p>
    <w:p w14:paraId="38721FCA" w14:textId="77777777" w:rsidR="00275A71" w:rsidRPr="00E356A5" w:rsidRDefault="00275A71" w:rsidP="00E356A5">
      <w:pPr>
        <w:numPr>
          <w:ilvl w:val="0"/>
          <w:numId w:val="12"/>
        </w:numPr>
        <w:spacing w:before="100" w:beforeAutospacing="1" w:after="100" w:afterAutospacing="1" w:line="276" w:lineRule="auto"/>
        <w:rPr>
          <w:rFonts w:ascii="Roboto" w:hAnsi="Roboto"/>
          <w:color w:val="000000"/>
          <w:lang w:val="fr-CH"/>
        </w:rPr>
      </w:pPr>
      <w:r w:rsidRPr="00E356A5">
        <w:rPr>
          <w:rFonts w:ascii="Roboto" w:hAnsi="Roboto"/>
          <w:color w:val="000000"/>
          <w:lang w:val="fr-CH"/>
        </w:rPr>
        <w:t>Assurance indemnités journalières en cas de maladie (IJM)</w:t>
      </w:r>
    </w:p>
    <w:p w14:paraId="0D3A48E6" w14:textId="77777777" w:rsidR="00275A71" w:rsidRPr="00E356A5" w:rsidRDefault="00275A71" w:rsidP="00E356A5">
      <w:pPr>
        <w:numPr>
          <w:ilvl w:val="0"/>
          <w:numId w:val="12"/>
        </w:numPr>
        <w:spacing w:before="100" w:beforeAutospacing="1" w:after="100" w:afterAutospacing="1" w:line="276" w:lineRule="auto"/>
        <w:rPr>
          <w:rFonts w:ascii="Roboto" w:hAnsi="Roboto"/>
          <w:color w:val="000000"/>
          <w:lang w:val="fr-CH"/>
        </w:rPr>
      </w:pPr>
      <w:r w:rsidRPr="00E356A5">
        <w:rPr>
          <w:rFonts w:ascii="Roboto" w:hAnsi="Roboto"/>
          <w:color w:val="000000"/>
          <w:lang w:val="fr-CH"/>
        </w:rPr>
        <w:t>Cotisations de la caisse de pension (LPP)</w:t>
      </w:r>
    </w:p>
    <w:p w14:paraId="100B6218" w14:textId="77777777" w:rsidR="00275A71" w:rsidRPr="00E356A5" w:rsidRDefault="00275A71" w:rsidP="00E356A5">
      <w:pPr>
        <w:numPr>
          <w:ilvl w:val="0"/>
          <w:numId w:val="12"/>
        </w:numPr>
        <w:spacing w:before="100" w:beforeAutospacing="1" w:after="100" w:afterAutospacing="1" w:line="276" w:lineRule="auto"/>
        <w:rPr>
          <w:rFonts w:ascii="Roboto" w:hAnsi="Roboto"/>
          <w:color w:val="000000"/>
          <w:lang w:val="fr-CH"/>
        </w:rPr>
      </w:pPr>
      <w:r w:rsidRPr="00E356A5">
        <w:rPr>
          <w:rFonts w:ascii="Roboto" w:hAnsi="Roboto"/>
          <w:color w:val="000000"/>
          <w:lang w:val="fr-CH"/>
        </w:rPr>
        <w:t>Impôt à la source selon la loi fédérale sur le travail au noir (LTN)</w:t>
      </w:r>
    </w:p>
    <w:p w14:paraId="1FBEF196" w14:textId="77777777" w:rsidR="00275A71" w:rsidRPr="00E356A5" w:rsidRDefault="00275A71" w:rsidP="00E356A5">
      <w:pPr>
        <w:numPr>
          <w:ilvl w:val="0"/>
          <w:numId w:val="12"/>
        </w:numPr>
        <w:spacing w:before="100" w:beforeAutospacing="1" w:after="100" w:afterAutospacing="1" w:line="276" w:lineRule="auto"/>
        <w:rPr>
          <w:rFonts w:ascii="Roboto" w:hAnsi="Roboto"/>
          <w:color w:val="000000"/>
          <w:lang w:val="fr-CH"/>
        </w:rPr>
      </w:pPr>
      <w:r w:rsidRPr="00E356A5">
        <w:rPr>
          <w:rFonts w:ascii="Roboto" w:hAnsi="Roboto"/>
          <w:color w:val="000000"/>
          <w:lang w:val="fr-CH"/>
        </w:rPr>
        <w:t>Impôt à la source (si nécessaire)</w:t>
      </w:r>
    </w:p>
    <w:p w14:paraId="7B46CA2D" w14:textId="77777777" w:rsidR="00275A71" w:rsidRPr="006527E6" w:rsidRDefault="00275A71" w:rsidP="00E356A5">
      <w:pPr>
        <w:pStyle w:val="berschrift2"/>
        <w:spacing w:line="276" w:lineRule="auto"/>
        <w:rPr>
          <w:rFonts w:ascii="Roboto Medium" w:hAnsi="Roboto Medium"/>
          <w:b w:val="0"/>
          <w:bCs w:val="0"/>
          <w:color w:val="000000"/>
          <w:sz w:val="32"/>
          <w:szCs w:val="32"/>
          <w:lang w:val="fr-CH"/>
        </w:rPr>
      </w:pPr>
      <w:r w:rsidRPr="006527E6">
        <w:rPr>
          <w:rFonts w:ascii="Roboto Medium" w:hAnsi="Roboto Medium"/>
          <w:b w:val="0"/>
          <w:bCs w:val="0"/>
          <w:color w:val="000000"/>
          <w:sz w:val="32"/>
          <w:szCs w:val="32"/>
          <w:lang w:val="fr-CH"/>
        </w:rPr>
        <w:t>7. Paiement du salaire</w:t>
      </w:r>
    </w:p>
    <w:p w14:paraId="65C71383" w14:textId="77777777" w:rsidR="00275A71" w:rsidRPr="00E356A5" w:rsidRDefault="00275A71" w:rsidP="00E356A5">
      <w:pPr>
        <w:pStyle w:val="StandardWeb"/>
        <w:spacing w:line="276" w:lineRule="auto"/>
        <w:rPr>
          <w:rFonts w:ascii="Roboto" w:hAnsi="Roboto"/>
          <w:color w:val="000000"/>
          <w:sz w:val="22"/>
          <w:szCs w:val="22"/>
          <w:lang w:val="fr-CH"/>
        </w:rPr>
      </w:pPr>
      <w:r w:rsidRPr="00E356A5">
        <w:rPr>
          <w:rFonts w:ascii="Roboto" w:hAnsi="Roboto"/>
          <w:color w:val="000000"/>
          <w:sz w:val="22"/>
          <w:szCs w:val="22"/>
          <w:lang w:val="fr-CH"/>
        </w:rPr>
        <w:t xml:space="preserve">En cas d’empêchement non fautif de travailler </w:t>
      </w:r>
      <w:proofErr w:type="gramStart"/>
      <w:r w:rsidRPr="00E356A5">
        <w:rPr>
          <w:rFonts w:ascii="Roboto" w:hAnsi="Roboto"/>
          <w:color w:val="000000"/>
          <w:sz w:val="22"/>
          <w:szCs w:val="22"/>
          <w:lang w:val="fr-CH"/>
        </w:rPr>
        <w:t>suite à une</w:t>
      </w:r>
      <w:proofErr w:type="gramEnd"/>
      <w:r w:rsidRPr="00E356A5">
        <w:rPr>
          <w:rFonts w:ascii="Roboto" w:hAnsi="Roboto"/>
          <w:color w:val="000000"/>
          <w:sz w:val="22"/>
          <w:szCs w:val="22"/>
          <w:lang w:val="fr-CH"/>
        </w:rPr>
        <w:t xml:space="preserve"> maladie, l’employé est assuré par l'assurance indemnités journalières en cas de maladie (IJM) de l’employeur. Celle-ci prend en charge, après déduction du délai d’attente, 80% du salaire moyen pendant 730 jours au maximum par cas. Pendant le délai d’attente, l’employeur verse le salaire à hauteur de 80%. Les primes pour l'assurance indemnités journalières en cas de maladie sont supportées à raison de la moitié chacun par l’employeur et l’employé.</w:t>
      </w:r>
    </w:p>
    <w:p w14:paraId="21446979" w14:textId="77777777" w:rsidR="00275A71" w:rsidRPr="00E356A5" w:rsidRDefault="00275A71" w:rsidP="00E356A5">
      <w:pPr>
        <w:pStyle w:val="StandardWeb"/>
        <w:spacing w:line="276" w:lineRule="auto"/>
        <w:rPr>
          <w:rFonts w:ascii="Roboto" w:hAnsi="Roboto"/>
          <w:color w:val="000000"/>
          <w:sz w:val="22"/>
          <w:szCs w:val="22"/>
          <w:lang w:val="fr-CH"/>
        </w:rPr>
      </w:pPr>
      <w:r w:rsidRPr="00E356A5">
        <w:rPr>
          <w:rFonts w:ascii="Roboto" w:hAnsi="Roboto"/>
          <w:color w:val="000000"/>
          <w:sz w:val="22"/>
          <w:szCs w:val="22"/>
          <w:lang w:val="fr-CH"/>
        </w:rPr>
        <w:t xml:space="preserve">Dans la mesure où les rapports de travail ont duré plus de trois mois ou en cas de contrat de travail de durée déterminée supérieure à trois mois et en cas d’empêchement non fautif de travailler de l'employé, par ex. </w:t>
      </w:r>
      <w:proofErr w:type="gramStart"/>
      <w:r w:rsidRPr="00E356A5">
        <w:rPr>
          <w:rFonts w:ascii="Roboto" w:hAnsi="Roboto"/>
          <w:color w:val="000000"/>
          <w:sz w:val="22"/>
          <w:szCs w:val="22"/>
          <w:lang w:val="fr-CH"/>
        </w:rPr>
        <w:t>suite à une</w:t>
      </w:r>
      <w:proofErr w:type="gramEnd"/>
      <w:r w:rsidRPr="00E356A5">
        <w:rPr>
          <w:rFonts w:ascii="Roboto" w:hAnsi="Roboto"/>
          <w:color w:val="000000"/>
          <w:sz w:val="22"/>
          <w:szCs w:val="22"/>
          <w:lang w:val="fr-CH"/>
        </w:rPr>
        <w:t xml:space="preserve"> maladie, l’employeur est tenu de continuer à verser le salaire à l’employé pendant une durée convenable s'inscrivant dans la durée du rapport de travail. L'obligation de maintien du paiement du salaire est déterminée selon le barème cantonal applicable. Le paiement est suspendu une fois le rapport de travail terminé.</w:t>
      </w:r>
    </w:p>
    <w:p w14:paraId="588F1B7A" w14:textId="77777777" w:rsidR="00275A71" w:rsidRPr="00E356A5" w:rsidRDefault="00275A71" w:rsidP="00E356A5">
      <w:pPr>
        <w:pStyle w:val="StandardWeb"/>
        <w:spacing w:line="276" w:lineRule="auto"/>
        <w:rPr>
          <w:rFonts w:ascii="Roboto" w:hAnsi="Roboto"/>
          <w:color w:val="000000"/>
          <w:sz w:val="22"/>
          <w:szCs w:val="22"/>
          <w:lang w:val="fr-CH"/>
        </w:rPr>
      </w:pPr>
      <w:r w:rsidRPr="00E356A5">
        <w:rPr>
          <w:rFonts w:ascii="Roboto" w:hAnsi="Roboto"/>
          <w:color w:val="000000"/>
          <w:sz w:val="22"/>
          <w:szCs w:val="22"/>
          <w:lang w:val="fr-CH"/>
        </w:rPr>
        <w:t>L’employé est tenu de souscrire à ses frais une assurance maladie obligatoire conformément à la loi fédérale sur l’assurance maladie du 18 mars 1994 (</w:t>
      </w:r>
      <w:proofErr w:type="spellStart"/>
      <w:r w:rsidRPr="00E356A5">
        <w:rPr>
          <w:rFonts w:ascii="Roboto" w:hAnsi="Roboto"/>
          <w:color w:val="000000"/>
          <w:sz w:val="22"/>
          <w:szCs w:val="22"/>
          <w:lang w:val="fr-CH"/>
        </w:rPr>
        <w:t>LAMal</w:t>
      </w:r>
      <w:proofErr w:type="spellEnd"/>
      <w:r w:rsidRPr="00E356A5">
        <w:rPr>
          <w:rFonts w:ascii="Roboto" w:hAnsi="Roboto"/>
          <w:color w:val="000000"/>
          <w:sz w:val="22"/>
          <w:szCs w:val="22"/>
          <w:lang w:val="fr-CH"/>
        </w:rPr>
        <w:t>).</w:t>
      </w:r>
    </w:p>
    <w:p w14:paraId="265AA36E" w14:textId="77777777" w:rsidR="006527E6" w:rsidRDefault="006527E6" w:rsidP="00E356A5">
      <w:pPr>
        <w:pStyle w:val="berschrift2"/>
        <w:spacing w:line="276" w:lineRule="auto"/>
        <w:rPr>
          <w:rFonts w:ascii="Roboto Medium" w:hAnsi="Roboto Medium"/>
          <w:b w:val="0"/>
          <w:bCs w:val="0"/>
          <w:color w:val="000000"/>
          <w:sz w:val="32"/>
          <w:szCs w:val="32"/>
          <w:lang w:val="fr-CH"/>
        </w:rPr>
      </w:pPr>
    </w:p>
    <w:p w14:paraId="051DECF8" w14:textId="1891A459" w:rsidR="00275A71" w:rsidRPr="001856E5" w:rsidRDefault="00275A71" w:rsidP="00E356A5">
      <w:pPr>
        <w:pStyle w:val="berschrift2"/>
        <w:spacing w:line="276" w:lineRule="auto"/>
        <w:rPr>
          <w:rFonts w:ascii="Roboto Medium" w:hAnsi="Roboto Medium"/>
          <w:b w:val="0"/>
          <w:bCs w:val="0"/>
          <w:color w:val="000000"/>
          <w:sz w:val="32"/>
          <w:szCs w:val="32"/>
          <w:lang w:val="fr-CH"/>
        </w:rPr>
      </w:pPr>
      <w:r w:rsidRPr="001856E5">
        <w:rPr>
          <w:rFonts w:ascii="Roboto Medium" w:hAnsi="Roboto Medium"/>
          <w:b w:val="0"/>
          <w:bCs w:val="0"/>
          <w:color w:val="000000"/>
          <w:sz w:val="32"/>
          <w:szCs w:val="32"/>
          <w:lang w:val="fr-CH"/>
        </w:rPr>
        <w:lastRenderedPageBreak/>
        <w:t>8. Vacances</w:t>
      </w:r>
    </w:p>
    <w:p w14:paraId="68188ACE" w14:textId="4147AAF7" w:rsidR="00275A71" w:rsidRPr="00E356A5" w:rsidRDefault="00275A71" w:rsidP="00E356A5">
      <w:pPr>
        <w:pStyle w:val="StandardWeb"/>
        <w:spacing w:line="276" w:lineRule="auto"/>
        <w:rPr>
          <w:rFonts w:ascii="Roboto" w:hAnsi="Roboto"/>
          <w:color w:val="000000"/>
          <w:sz w:val="22"/>
          <w:szCs w:val="22"/>
          <w:lang w:val="fr-CH"/>
        </w:rPr>
      </w:pPr>
      <w:r w:rsidRPr="00E356A5">
        <w:rPr>
          <w:rFonts w:ascii="Roboto" w:hAnsi="Roboto"/>
          <w:color w:val="000000"/>
          <w:sz w:val="22"/>
          <w:szCs w:val="22"/>
          <w:lang w:val="fr-CH"/>
        </w:rPr>
        <w:t xml:space="preserve">L’employé a droit à </w:t>
      </w:r>
      <w:r w:rsidR="008F00F1">
        <w:rPr>
          <w:rFonts w:ascii="Roboto" w:hAnsi="Roboto"/>
          <w:color w:val="000000"/>
          <w:sz w:val="22"/>
          <w:szCs w:val="22"/>
          <w:lang w:val="fr-CH"/>
        </w:rPr>
        <w:t>&lt;</w:t>
      </w:r>
      <w:proofErr w:type="spellStart"/>
      <w:r w:rsidRPr="00E356A5">
        <w:rPr>
          <w:rFonts w:ascii="Roboto" w:hAnsi="Roboto"/>
          <w:color w:val="000000"/>
          <w:sz w:val="22"/>
          <w:szCs w:val="22"/>
          <w:lang w:val="fr-CH"/>
        </w:rPr>
        <w:t>VacationWeeks</w:t>
      </w:r>
      <w:proofErr w:type="spellEnd"/>
      <w:r w:rsidR="008F00F1">
        <w:rPr>
          <w:rFonts w:ascii="Roboto" w:hAnsi="Roboto"/>
          <w:color w:val="000000"/>
          <w:sz w:val="22"/>
          <w:szCs w:val="22"/>
          <w:lang w:val="fr-CH"/>
        </w:rPr>
        <w:t>&gt;</w:t>
      </w:r>
      <w:r w:rsidRPr="00E356A5">
        <w:rPr>
          <w:rFonts w:ascii="Roboto" w:hAnsi="Roboto"/>
          <w:color w:val="000000"/>
          <w:sz w:val="22"/>
          <w:szCs w:val="22"/>
          <w:lang w:val="fr-CH"/>
        </w:rPr>
        <w:t xml:space="preserve"> semaines de vacances par année.</w:t>
      </w:r>
    </w:p>
    <w:p w14:paraId="10920131" w14:textId="77777777" w:rsidR="00275A71" w:rsidRPr="00E356A5" w:rsidRDefault="00275A71" w:rsidP="00E356A5">
      <w:pPr>
        <w:pStyle w:val="StandardWeb"/>
        <w:spacing w:line="276" w:lineRule="auto"/>
        <w:rPr>
          <w:rFonts w:ascii="Roboto" w:hAnsi="Roboto"/>
          <w:color w:val="000000"/>
          <w:sz w:val="22"/>
          <w:szCs w:val="22"/>
          <w:lang w:val="fr-CH"/>
        </w:rPr>
      </w:pPr>
      <w:r w:rsidRPr="00E356A5">
        <w:rPr>
          <w:rFonts w:ascii="Roboto" w:hAnsi="Roboto"/>
          <w:color w:val="000000"/>
          <w:sz w:val="22"/>
          <w:szCs w:val="22"/>
          <w:lang w:val="fr-CH"/>
        </w:rPr>
        <w:t>Celles-ci sont comprises dans le salaire sous la forme d'une indemnité de vacances. Aucun salaire n'est versé pendant les vacances de l'employé.   Le salaire doit être versé pendant les vacances de l’employé.  Le moment des vacances est défini par l’employeur en concertation avec l’employé. L’employeur prend en considération les intérêts de l’employé. Si les vacances de l’employeur et de l’employé ne se couvrent pas et si l’employé n’a pas à travailler pendant les vacances de l’employeur, ce dernier est néanmoins tenu de verser à l’employé le salaire correspondant aux heures de travail habituelles. L’employé est quant à lui tenu de rattraper les heures perdues en concertation avec l’employeur.</w:t>
      </w:r>
    </w:p>
    <w:p w14:paraId="4C446E0C" w14:textId="77777777" w:rsidR="00275A71" w:rsidRPr="001856E5" w:rsidRDefault="00275A71" w:rsidP="00E356A5">
      <w:pPr>
        <w:pStyle w:val="berschrift2"/>
        <w:spacing w:line="276" w:lineRule="auto"/>
        <w:rPr>
          <w:rFonts w:ascii="Roboto Medium" w:hAnsi="Roboto Medium"/>
          <w:b w:val="0"/>
          <w:bCs w:val="0"/>
          <w:color w:val="000000"/>
          <w:sz w:val="32"/>
          <w:szCs w:val="32"/>
          <w:lang w:val="fr-CH"/>
        </w:rPr>
      </w:pPr>
      <w:r w:rsidRPr="001856E5">
        <w:rPr>
          <w:rFonts w:ascii="Roboto Medium" w:hAnsi="Roboto Medium"/>
          <w:b w:val="0"/>
          <w:bCs w:val="0"/>
          <w:color w:val="000000"/>
          <w:sz w:val="32"/>
          <w:szCs w:val="32"/>
          <w:lang w:val="fr-CH"/>
        </w:rPr>
        <w:t>9. Heures supplémentaires</w:t>
      </w:r>
    </w:p>
    <w:p w14:paraId="783E9381" w14:textId="77777777" w:rsidR="00275A71" w:rsidRPr="00E356A5" w:rsidRDefault="00275A71" w:rsidP="00E356A5">
      <w:pPr>
        <w:pStyle w:val="StandardWeb"/>
        <w:spacing w:line="276" w:lineRule="auto"/>
        <w:rPr>
          <w:rFonts w:ascii="Roboto" w:hAnsi="Roboto"/>
          <w:color w:val="000000"/>
          <w:sz w:val="22"/>
          <w:szCs w:val="22"/>
          <w:lang w:val="fr-CH"/>
        </w:rPr>
      </w:pPr>
      <w:r w:rsidRPr="00E356A5">
        <w:rPr>
          <w:rFonts w:ascii="Roboto" w:hAnsi="Roboto"/>
          <w:color w:val="000000"/>
          <w:sz w:val="22"/>
          <w:szCs w:val="22"/>
          <w:lang w:val="fr-CH"/>
        </w:rPr>
        <w:t>L'employé doit compenser les heures supplémentaires effectuées par un congé de même durée dans les trois mois qui suivent, dans la mesure où cela est possible tant sur le plan opérationnel que personnel, et au plus tard dans un délai d'une année. Cette compensation est concrètement définie en concertation avec les deux parties ; au besoin, l'employeur la définit en prenant en considération les intérêts de l'employé. Si, pour des raisons opérationnelles, il n'est pas possible d'assurer une compensation sous forme de congé, les heures supplémentaires doivent être rémunérées. Le paiement des heures de travail supplémentaires n'est toutefois pas majoré</w:t>
      </w:r>
    </w:p>
    <w:p w14:paraId="13ADB134" w14:textId="77777777" w:rsidR="00275A71" w:rsidRPr="001856E5" w:rsidRDefault="00275A71" w:rsidP="00E356A5">
      <w:pPr>
        <w:pStyle w:val="berschrift2"/>
        <w:spacing w:line="276" w:lineRule="auto"/>
        <w:rPr>
          <w:rFonts w:ascii="Roboto Medium" w:hAnsi="Roboto Medium"/>
          <w:b w:val="0"/>
          <w:bCs w:val="0"/>
          <w:color w:val="000000"/>
          <w:sz w:val="32"/>
          <w:szCs w:val="32"/>
        </w:rPr>
      </w:pPr>
      <w:r w:rsidRPr="001856E5">
        <w:rPr>
          <w:rFonts w:ascii="Roboto Medium" w:hAnsi="Roboto Medium"/>
          <w:b w:val="0"/>
          <w:bCs w:val="0"/>
          <w:color w:val="000000"/>
          <w:sz w:val="32"/>
          <w:szCs w:val="32"/>
        </w:rPr>
        <w:t xml:space="preserve">10. </w:t>
      </w:r>
      <w:proofErr w:type="spellStart"/>
      <w:r w:rsidRPr="001856E5">
        <w:rPr>
          <w:rFonts w:ascii="Roboto Medium" w:hAnsi="Roboto Medium"/>
          <w:b w:val="0"/>
          <w:bCs w:val="0"/>
          <w:color w:val="000000"/>
          <w:sz w:val="32"/>
          <w:szCs w:val="32"/>
        </w:rPr>
        <w:t>Assurances</w:t>
      </w:r>
      <w:proofErr w:type="spellEnd"/>
    </w:p>
    <w:p w14:paraId="0973DCC1" w14:textId="77777777" w:rsidR="00275A71" w:rsidRPr="00E356A5" w:rsidRDefault="00275A71" w:rsidP="00E356A5">
      <w:pPr>
        <w:pStyle w:val="StandardWeb"/>
        <w:spacing w:line="276" w:lineRule="auto"/>
        <w:rPr>
          <w:rFonts w:ascii="Roboto" w:hAnsi="Roboto"/>
          <w:color w:val="000000"/>
          <w:sz w:val="22"/>
          <w:szCs w:val="22"/>
        </w:rPr>
      </w:pPr>
      <w:proofErr w:type="spellStart"/>
      <w:r w:rsidRPr="00E356A5">
        <w:rPr>
          <w:rFonts w:ascii="Roboto" w:hAnsi="Roboto"/>
          <w:color w:val="000000"/>
          <w:sz w:val="22"/>
          <w:szCs w:val="22"/>
        </w:rPr>
        <w:t>L’employé</w:t>
      </w:r>
      <w:proofErr w:type="spellEnd"/>
      <w:r w:rsidRPr="00E356A5">
        <w:rPr>
          <w:rFonts w:ascii="Roboto" w:hAnsi="Roboto"/>
          <w:color w:val="000000"/>
          <w:sz w:val="22"/>
          <w:szCs w:val="22"/>
        </w:rPr>
        <w:t xml:space="preserve"> </w:t>
      </w:r>
      <w:proofErr w:type="spellStart"/>
      <w:r w:rsidRPr="00E356A5">
        <w:rPr>
          <w:rFonts w:ascii="Roboto" w:hAnsi="Roboto"/>
          <w:color w:val="000000"/>
          <w:sz w:val="22"/>
          <w:szCs w:val="22"/>
        </w:rPr>
        <w:t>est</w:t>
      </w:r>
      <w:proofErr w:type="spellEnd"/>
      <w:r w:rsidRPr="00E356A5">
        <w:rPr>
          <w:rFonts w:ascii="Roboto" w:hAnsi="Roboto"/>
          <w:color w:val="000000"/>
          <w:sz w:val="22"/>
          <w:szCs w:val="22"/>
        </w:rPr>
        <w:t xml:space="preserve"> </w:t>
      </w:r>
      <w:proofErr w:type="spellStart"/>
      <w:r w:rsidRPr="00E356A5">
        <w:rPr>
          <w:rFonts w:ascii="Roboto" w:hAnsi="Roboto"/>
          <w:color w:val="000000"/>
          <w:sz w:val="22"/>
          <w:szCs w:val="22"/>
        </w:rPr>
        <w:t>assuré</w:t>
      </w:r>
      <w:proofErr w:type="spellEnd"/>
      <w:r w:rsidRPr="00E356A5">
        <w:rPr>
          <w:rFonts w:ascii="Roboto" w:hAnsi="Roboto"/>
          <w:color w:val="000000"/>
          <w:sz w:val="22"/>
          <w:szCs w:val="22"/>
        </w:rPr>
        <w:t>:</w:t>
      </w:r>
    </w:p>
    <w:p w14:paraId="3CE888D1" w14:textId="77777777" w:rsidR="00275A71" w:rsidRPr="00E356A5" w:rsidRDefault="00275A71" w:rsidP="00E356A5">
      <w:pPr>
        <w:numPr>
          <w:ilvl w:val="0"/>
          <w:numId w:val="13"/>
        </w:numPr>
        <w:spacing w:before="100" w:beforeAutospacing="1" w:after="100" w:afterAutospacing="1" w:line="276" w:lineRule="auto"/>
        <w:rPr>
          <w:rFonts w:ascii="Roboto" w:hAnsi="Roboto"/>
          <w:color w:val="000000"/>
          <w:lang w:val="fr-CH"/>
        </w:rPr>
      </w:pPr>
      <w:proofErr w:type="gramStart"/>
      <w:r w:rsidRPr="00E356A5">
        <w:rPr>
          <w:rFonts w:ascii="Roboto" w:hAnsi="Roboto"/>
          <w:color w:val="000000"/>
          <w:lang w:val="fr-CH"/>
        </w:rPr>
        <w:t>auprès</w:t>
      </w:r>
      <w:proofErr w:type="gramEnd"/>
      <w:r w:rsidRPr="00E356A5">
        <w:rPr>
          <w:rFonts w:ascii="Roboto" w:hAnsi="Roboto"/>
          <w:color w:val="000000"/>
          <w:lang w:val="fr-CH"/>
        </w:rPr>
        <w:t xml:space="preserve"> de l’assurance-vieillesse et survivants (AVS) et de l’assurance-invalidité (AI). Les primes sont supportées à raison de la moitié chacun par l’employeur et l’employé.</w:t>
      </w:r>
    </w:p>
    <w:p w14:paraId="3FD59650" w14:textId="77777777" w:rsidR="00275A71" w:rsidRPr="00E356A5" w:rsidRDefault="00275A71" w:rsidP="00E356A5">
      <w:pPr>
        <w:numPr>
          <w:ilvl w:val="0"/>
          <w:numId w:val="13"/>
        </w:numPr>
        <w:spacing w:before="100" w:beforeAutospacing="1" w:after="100" w:afterAutospacing="1" w:line="276" w:lineRule="auto"/>
        <w:rPr>
          <w:rFonts w:ascii="Roboto" w:hAnsi="Roboto"/>
          <w:color w:val="000000"/>
          <w:lang w:val="fr-CH"/>
        </w:rPr>
      </w:pPr>
      <w:proofErr w:type="gramStart"/>
      <w:r w:rsidRPr="00E356A5">
        <w:rPr>
          <w:rFonts w:ascii="Roboto" w:hAnsi="Roboto"/>
          <w:color w:val="000000"/>
          <w:lang w:val="fr-CH"/>
        </w:rPr>
        <w:t>auprès</w:t>
      </w:r>
      <w:proofErr w:type="gramEnd"/>
      <w:r w:rsidRPr="00E356A5">
        <w:rPr>
          <w:rFonts w:ascii="Roboto" w:hAnsi="Roboto"/>
          <w:color w:val="000000"/>
          <w:lang w:val="fr-CH"/>
        </w:rPr>
        <w:t xml:space="preserve"> de l’assurance chômage (AC). Les primes sont supportées à raison de la moitié chacun par l’employeur et l’employé.</w:t>
      </w:r>
    </w:p>
    <w:p w14:paraId="7FF45379" w14:textId="77777777" w:rsidR="00275A71" w:rsidRPr="00E356A5" w:rsidRDefault="00275A71" w:rsidP="00E356A5">
      <w:pPr>
        <w:numPr>
          <w:ilvl w:val="0"/>
          <w:numId w:val="13"/>
        </w:numPr>
        <w:spacing w:before="100" w:beforeAutospacing="1" w:after="100" w:afterAutospacing="1" w:line="276" w:lineRule="auto"/>
        <w:rPr>
          <w:rFonts w:ascii="Roboto" w:hAnsi="Roboto"/>
          <w:color w:val="000000"/>
        </w:rPr>
      </w:pPr>
      <w:proofErr w:type="gramStart"/>
      <w:r w:rsidRPr="00E356A5">
        <w:rPr>
          <w:rFonts w:ascii="Roboto" w:hAnsi="Roboto"/>
          <w:color w:val="000000"/>
          <w:lang w:val="fr-CH"/>
        </w:rPr>
        <w:t>contre</w:t>
      </w:r>
      <w:proofErr w:type="gramEnd"/>
      <w:r w:rsidRPr="00E356A5">
        <w:rPr>
          <w:rFonts w:ascii="Roboto" w:hAnsi="Roboto"/>
          <w:color w:val="000000"/>
          <w:lang w:val="fr-CH"/>
        </w:rPr>
        <w:t xml:space="preserve"> les accidents professionnels selon la loi sur l’assurance-accidents (LAA). </w:t>
      </w:r>
      <w:r w:rsidRPr="00E356A5">
        <w:rPr>
          <w:rFonts w:ascii="Roboto" w:hAnsi="Roboto"/>
          <w:color w:val="000000"/>
        </w:rPr>
        <w:t xml:space="preserve">Les primes pour </w:t>
      </w:r>
      <w:proofErr w:type="spellStart"/>
      <w:r w:rsidRPr="00E356A5">
        <w:rPr>
          <w:rFonts w:ascii="Roboto" w:hAnsi="Roboto"/>
          <w:color w:val="000000"/>
        </w:rPr>
        <w:t>cette</w:t>
      </w:r>
      <w:proofErr w:type="spellEnd"/>
      <w:r w:rsidRPr="00E356A5">
        <w:rPr>
          <w:rFonts w:ascii="Roboto" w:hAnsi="Roboto"/>
          <w:color w:val="000000"/>
        </w:rPr>
        <w:t xml:space="preserve"> assurance </w:t>
      </w:r>
      <w:proofErr w:type="spellStart"/>
      <w:r w:rsidRPr="00E356A5">
        <w:rPr>
          <w:rFonts w:ascii="Roboto" w:hAnsi="Roboto"/>
          <w:color w:val="000000"/>
        </w:rPr>
        <w:t>sont</w:t>
      </w:r>
      <w:proofErr w:type="spellEnd"/>
      <w:r w:rsidRPr="00E356A5">
        <w:rPr>
          <w:rFonts w:ascii="Roboto" w:hAnsi="Roboto"/>
          <w:color w:val="000000"/>
        </w:rPr>
        <w:t xml:space="preserve"> </w:t>
      </w:r>
      <w:proofErr w:type="spellStart"/>
      <w:r w:rsidRPr="00E356A5">
        <w:rPr>
          <w:rFonts w:ascii="Roboto" w:hAnsi="Roboto"/>
          <w:color w:val="000000"/>
        </w:rPr>
        <w:t>supportées</w:t>
      </w:r>
      <w:proofErr w:type="spellEnd"/>
      <w:r w:rsidRPr="00E356A5">
        <w:rPr>
          <w:rFonts w:ascii="Roboto" w:hAnsi="Roboto"/>
          <w:color w:val="000000"/>
        </w:rPr>
        <w:t xml:space="preserve"> par </w:t>
      </w:r>
      <w:proofErr w:type="spellStart"/>
      <w:r w:rsidRPr="00E356A5">
        <w:rPr>
          <w:rFonts w:ascii="Roboto" w:hAnsi="Roboto"/>
          <w:color w:val="000000"/>
        </w:rPr>
        <w:t>l’employeur</w:t>
      </w:r>
      <w:proofErr w:type="spellEnd"/>
      <w:r w:rsidRPr="00E356A5">
        <w:rPr>
          <w:rFonts w:ascii="Roboto" w:hAnsi="Roboto"/>
          <w:color w:val="000000"/>
        </w:rPr>
        <w:t>.</w:t>
      </w:r>
    </w:p>
    <w:p w14:paraId="5B33560C" w14:textId="77777777" w:rsidR="00275A71" w:rsidRPr="00E356A5" w:rsidRDefault="00275A71" w:rsidP="00E356A5">
      <w:pPr>
        <w:numPr>
          <w:ilvl w:val="0"/>
          <w:numId w:val="13"/>
        </w:numPr>
        <w:spacing w:before="100" w:beforeAutospacing="1" w:after="100" w:afterAutospacing="1" w:line="276" w:lineRule="auto"/>
        <w:rPr>
          <w:rFonts w:ascii="Roboto" w:hAnsi="Roboto"/>
          <w:color w:val="000000"/>
          <w:lang w:val="fr-CH"/>
        </w:rPr>
      </w:pPr>
      <w:proofErr w:type="gramStart"/>
      <w:r w:rsidRPr="00E356A5">
        <w:rPr>
          <w:rFonts w:ascii="Roboto" w:hAnsi="Roboto"/>
          <w:color w:val="000000"/>
          <w:lang w:val="fr-CH"/>
        </w:rPr>
        <w:t>contre</w:t>
      </w:r>
      <w:proofErr w:type="gramEnd"/>
      <w:r w:rsidRPr="00E356A5">
        <w:rPr>
          <w:rFonts w:ascii="Roboto" w:hAnsi="Roboto"/>
          <w:color w:val="000000"/>
          <w:lang w:val="fr-CH"/>
        </w:rPr>
        <w:t xml:space="preserve"> les accidents non professionnels (ANP) selon la LAA. Les primes sont supportées par l’employé.</w:t>
      </w:r>
    </w:p>
    <w:p w14:paraId="5B78E565" w14:textId="77777777" w:rsidR="00275A71" w:rsidRPr="00E356A5" w:rsidRDefault="00275A71" w:rsidP="00E356A5">
      <w:pPr>
        <w:numPr>
          <w:ilvl w:val="0"/>
          <w:numId w:val="13"/>
        </w:numPr>
        <w:spacing w:before="100" w:beforeAutospacing="1" w:after="100" w:afterAutospacing="1" w:line="276" w:lineRule="auto"/>
        <w:rPr>
          <w:rFonts w:ascii="Roboto" w:hAnsi="Roboto"/>
          <w:color w:val="000000"/>
          <w:lang w:val="fr-CH"/>
        </w:rPr>
      </w:pPr>
      <w:proofErr w:type="gramStart"/>
      <w:r w:rsidRPr="00E356A5">
        <w:rPr>
          <w:rFonts w:ascii="Roboto" w:hAnsi="Roboto"/>
          <w:color w:val="000000"/>
          <w:lang w:val="fr-CH"/>
        </w:rPr>
        <w:t>contre</w:t>
      </w:r>
      <w:proofErr w:type="gramEnd"/>
      <w:r w:rsidRPr="00E356A5">
        <w:rPr>
          <w:rFonts w:ascii="Roboto" w:hAnsi="Roboto"/>
          <w:color w:val="000000"/>
          <w:lang w:val="fr-CH"/>
        </w:rPr>
        <w:t xml:space="preserve"> les suites d’une maladie non fautive auprès de l'assurance indemnités journalières en cas de maladie (IJM) de l’employeur. Celle-ci prend en charge 80% du salaire moyen des 12 derniers mois pendant au maximum 730 jours par cas d’assurance. Les primes sont supportées à raison de la moitié chacun par l’employeur et l’employé.</w:t>
      </w:r>
    </w:p>
    <w:p w14:paraId="48054821" w14:textId="77777777" w:rsidR="00275A71" w:rsidRPr="00E356A5" w:rsidRDefault="00275A71" w:rsidP="00E356A5">
      <w:pPr>
        <w:numPr>
          <w:ilvl w:val="0"/>
          <w:numId w:val="13"/>
        </w:numPr>
        <w:spacing w:before="100" w:beforeAutospacing="1" w:after="100" w:afterAutospacing="1" w:line="276" w:lineRule="auto"/>
        <w:rPr>
          <w:rFonts w:ascii="Roboto" w:hAnsi="Roboto"/>
          <w:color w:val="000000"/>
          <w:lang w:val="fr-CH"/>
        </w:rPr>
      </w:pPr>
      <w:proofErr w:type="gramStart"/>
      <w:r w:rsidRPr="00E356A5">
        <w:rPr>
          <w:rFonts w:ascii="Roboto" w:hAnsi="Roboto"/>
          <w:color w:val="000000"/>
          <w:lang w:val="fr-CH"/>
        </w:rPr>
        <w:t>auprès</w:t>
      </w:r>
      <w:proofErr w:type="gramEnd"/>
      <w:r w:rsidRPr="00E356A5">
        <w:rPr>
          <w:rFonts w:ascii="Roboto" w:hAnsi="Roboto"/>
          <w:color w:val="000000"/>
          <w:lang w:val="fr-CH"/>
        </w:rPr>
        <w:t xml:space="preserve"> d’une caisse de pensions selon la LPP. Les primes sont supportées à raison de la moitié chacun par l’employeur et l’employé.</w:t>
      </w:r>
    </w:p>
    <w:p w14:paraId="0DACFE2C" w14:textId="77777777" w:rsidR="00275A71" w:rsidRPr="00E356A5" w:rsidRDefault="00275A71" w:rsidP="00E356A5">
      <w:pPr>
        <w:pStyle w:val="StandardWeb"/>
        <w:spacing w:line="276" w:lineRule="auto"/>
        <w:rPr>
          <w:rFonts w:ascii="Roboto" w:hAnsi="Roboto"/>
          <w:color w:val="000000"/>
          <w:sz w:val="22"/>
          <w:szCs w:val="22"/>
          <w:lang w:val="fr-CH"/>
        </w:rPr>
      </w:pPr>
      <w:r w:rsidRPr="00E356A5">
        <w:rPr>
          <w:rFonts w:ascii="Roboto" w:hAnsi="Roboto"/>
          <w:color w:val="000000"/>
          <w:sz w:val="22"/>
          <w:szCs w:val="22"/>
          <w:lang w:val="fr-CH"/>
        </w:rPr>
        <w:lastRenderedPageBreak/>
        <w:t>Dans la mesure où le temps de travail hebdomadaire est inférieur à 8 heures, l’employé n’est pas assuré par l’employeur contre les accidents non professionnels. Dans ce cas, l’employé est dès lors tenu d’assurer le risque d’accidents non professionnels auprès de son assurance maladie. </w:t>
      </w:r>
    </w:p>
    <w:p w14:paraId="409F8BD7" w14:textId="77777777" w:rsidR="00275A71" w:rsidRPr="00E356A5" w:rsidRDefault="00275A71" w:rsidP="00E356A5">
      <w:pPr>
        <w:pStyle w:val="StandardWeb"/>
        <w:spacing w:line="276" w:lineRule="auto"/>
        <w:rPr>
          <w:rFonts w:ascii="Roboto" w:hAnsi="Roboto"/>
          <w:color w:val="000000"/>
          <w:sz w:val="22"/>
          <w:szCs w:val="22"/>
          <w:lang w:val="fr-CH"/>
        </w:rPr>
      </w:pPr>
      <w:r w:rsidRPr="00E356A5">
        <w:rPr>
          <w:rFonts w:ascii="Roboto" w:hAnsi="Roboto"/>
          <w:color w:val="000000"/>
          <w:sz w:val="22"/>
          <w:szCs w:val="22"/>
          <w:lang w:val="fr-CH"/>
        </w:rPr>
        <w:t>Aucune assurance perte de gain maladie n’a été souscrite.</w:t>
      </w:r>
    </w:p>
    <w:p w14:paraId="43C4973D" w14:textId="77777777" w:rsidR="00275A71" w:rsidRPr="00E356A5" w:rsidRDefault="00275A71" w:rsidP="00E356A5">
      <w:pPr>
        <w:pStyle w:val="StandardWeb"/>
        <w:spacing w:line="276" w:lineRule="auto"/>
        <w:rPr>
          <w:rFonts w:ascii="Roboto" w:hAnsi="Roboto"/>
          <w:color w:val="000000"/>
          <w:sz w:val="22"/>
          <w:szCs w:val="22"/>
          <w:lang w:val="fr-CH"/>
        </w:rPr>
      </w:pPr>
      <w:r w:rsidRPr="00E356A5">
        <w:rPr>
          <w:rFonts w:ascii="Roboto" w:hAnsi="Roboto"/>
          <w:color w:val="000000"/>
          <w:sz w:val="22"/>
          <w:szCs w:val="22"/>
          <w:lang w:val="fr-CH"/>
        </w:rPr>
        <w:t>Dans la mesure où le salaire annuel ne dépasse pas le salaire minimal LPP ou dans la mesure où le rapport de travail est limité à 3 mois, l’employé n’est pas assuré en matière de prévoyance professionnelle (LPP) auprès d'une caisse de pensions.</w:t>
      </w:r>
    </w:p>
    <w:p w14:paraId="67EADAB8" w14:textId="77777777" w:rsidR="00275A71" w:rsidRPr="00E356A5" w:rsidRDefault="00275A71" w:rsidP="00E356A5">
      <w:pPr>
        <w:pStyle w:val="berschrift2"/>
        <w:spacing w:line="276" w:lineRule="auto"/>
        <w:rPr>
          <w:rFonts w:ascii="Roboto Medium" w:hAnsi="Roboto Medium"/>
          <w:b w:val="0"/>
          <w:bCs w:val="0"/>
          <w:color w:val="000000"/>
          <w:sz w:val="32"/>
          <w:szCs w:val="32"/>
          <w:lang w:val="fr-CH"/>
        </w:rPr>
      </w:pPr>
      <w:r w:rsidRPr="00E356A5">
        <w:rPr>
          <w:rFonts w:ascii="Roboto Medium" w:hAnsi="Roboto Medium"/>
          <w:b w:val="0"/>
          <w:bCs w:val="0"/>
          <w:color w:val="000000"/>
          <w:sz w:val="32"/>
          <w:szCs w:val="32"/>
          <w:lang w:val="fr-CH"/>
        </w:rPr>
        <w:t>11. Application du contrat-type de travail cantonal et du droit des obligations suisse</w:t>
      </w:r>
    </w:p>
    <w:p w14:paraId="1EC1715D" w14:textId="0029A8F4" w:rsidR="00275A71" w:rsidRPr="00E356A5" w:rsidRDefault="00275A71" w:rsidP="00E356A5">
      <w:pPr>
        <w:pStyle w:val="StandardWeb"/>
        <w:spacing w:line="276" w:lineRule="auto"/>
        <w:rPr>
          <w:rFonts w:ascii="Roboto" w:hAnsi="Roboto"/>
          <w:color w:val="000000"/>
          <w:sz w:val="22"/>
          <w:szCs w:val="22"/>
          <w:lang w:val="fr-CH"/>
        </w:rPr>
      </w:pPr>
      <w:r w:rsidRPr="00E356A5">
        <w:rPr>
          <w:rFonts w:ascii="Roboto" w:hAnsi="Roboto"/>
          <w:color w:val="000000"/>
          <w:sz w:val="22"/>
          <w:szCs w:val="22"/>
          <w:lang w:val="fr-CH"/>
        </w:rPr>
        <w:t>L'application de l'ensemble des contrats-types de travail cantonaux est, dans la mesure où la loi l'autorise, exclue. Le présent contrat de travail prime sur un contrat-type de travail obligatoirement applicable en cas de divergences avec ce dernier. Sont exclues les dispositions impératives dont les parties ne peuvent pas s'affranchir.</w:t>
      </w:r>
    </w:p>
    <w:p w14:paraId="3ECCD14C" w14:textId="1D36EDCD" w:rsidR="00D546CA" w:rsidRPr="00D546CA" w:rsidRDefault="00323CCD" w:rsidP="00B15296">
      <w:pPr>
        <w:spacing w:before="100" w:beforeAutospacing="1" w:after="100" w:afterAutospacing="1" w:line="276" w:lineRule="auto"/>
        <w:outlineLvl w:val="1"/>
        <w:rPr>
          <w:rFonts w:ascii="Roboto Medium" w:eastAsia="Times New Roman" w:hAnsi="Roboto Medium" w:cs="Times New Roman"/>
          <w:color w:val="000000"/>
          <w:sz w:val="32"/>
          <w:szCs w:val="32"/>
          <w:lang w:val="de-CH" w:eastAsia="de-CH"/>
        </w:rPr>
      </w:pPr>
      <w:r w:rsidRPr="00A5627C">
        <w:rPr>
          <w:rFonts w:ascii="Roboto Medium" w:hAnsi="Roboto Medium" w:cs="Times New Roman"/>
          <w:noProof/>
          <w:sz w:val="32"/>
          <w:szCs w:val="32"/>
        </w:rPr>
        <mc:AlternateContent>
          <mc:Choice Requires="wps">
            <w:drawing>
              <wp:anchor distT="0" distB="0" distL="114300" distR="114300" simplePos="0" relativeHeight="251659264" behindDoc="1" locked="0" layoutInCell="1" allowOverlap="1" wp14:anchorId="5EE321CC" wp14:editId="38462991">
                <wp:simplePos x="0" y="0"/>
                <wp:positionH relativeFrom="column">
                  <wp:posOffset>3261995</wp:posOffset>
                </wp:positionH>
                <wp:positionV relativeFrom="paragraph">
                  <wp:posOffset>631825</wp:posOffset>
                </wp:positionV>
                <wp:extent cx="2781300" cy="228600"/>
                <wp:effectExtent l="0" t="0" r="0" b="0"/>
                <wp:wrapNone/>
                <wp:docPr id="3" name="Textfeld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0" cy="228600"/>
                        </a:xfrm>
                        <a:prstGeom prst="rect">
                          <a:avLst/>
                        </a:prstGeom>
                        <a:noFill/>
                        <a:ln>
                          <a:noFill/>
                        </a:ln>
                        <a:effectLst/>
                        <a:extLst>
                          <a:ext uri="{909E8E84-426E-40DD-AFC4-6F175D3DCCD1}">
                            <a14:hiddenFill xmlns:a14="http://schemas.microsoft.com/office/drawing/2010/main">
                              <a:gradFill rotWithShape="0">
                                <a:gsLst>
                                  <a:gs pos="0">
                                    <a:schemeClr val="lt1">
                                      <a:lumMod val="100000"/>
                                      <a:lumOff val="0"/>
                                    </a:schemeClr>
                                  </a:gs>
                                  <a:gs pos="100000">
                                    <a:schemeClr val="accent6">
                                      <a:lumMod val="40000"/>
                                      <a:lumOff val="60000"/>
                                    </a:schemeClr>
                                  </a:gs>
                                </a:gsLst>
                                <a:lin ang="5400000" scaled="1"/>
                              </a:gradFill>
                            </a14:hiddenFill>
                          </a:ext>
                          <a:ext uri="{91240B29-F687-4F45-9708-019B960494DF}">
                            <a14:hiddenLine xmlns:a14="http://schemas.microsoft.com/office/drawing/2010/main" w="12700">
                              <a:solidFill>
                                <a:schemeClr val="accent6">
                                  <a:lumMod val="60000"/>
                                  <a:lumOff val="40000"/>
                                </a:schemeClr>
                              </a:solidFill>
                              <a:miter lim="800000"/>
                              <a:headEnd/>
                              <a:tailEnd/>
                            </a14:hiddenLine>
                          </a:ext>
                        </a:extLst>
                      </wps:spPr>
                      <wps:txbx>
                        <w:txbxContent>
                          <w:p w14:paraId="7178D05B" w14:textId="399080AC" w:rsidR="00323CCD" w:rsidRDefault="00323CCD" w:rsidP="00323CCD">
                            <w:pPr>
                              <w:rPr>
                                <w:b/>
                                <w:sz w:val="20"/>
                                <w:szCs w:val="20"/>
                              </w:rPr>
                            </w:pPr>
                            <w:r>
                              <w:rPr>
                                <w:b/>
                                <w:sz w:val="20"/>
                                <w:szCs w:val="20"/>
                              </w:rPr>
                              <w:fldChar w:fldCharType="begin"/>
                            </w:r>
                            <w:r>
                              <w:rPr>
                                <w:b/>
                                <w:sz w:val="20"/>
                                <w:szCs w:val="20"/>
                              </w:rPr>
                              <w:instrText>MERGEFIELD eSignatureLine1</w:instrText>
                            </w:r>
                            <w:r>
                              <w:rPr>
                                <w:b/>
                                <w:sz w:val="20"/>
                                <w:szCs w:val="20"/>
                              </w:rPr>
                              <w:fldChar w:fldCharType="separate"/>
                            </w:r>
                            <w:r>
                              <w:rPr>
                                <w:b/>
                                <w:sz w:val="20"/>
                                <w:szCs w:val="20"/>
                              </w:rPr>
                              <w:t>&lt;</w:t>
                            </w:r>
                            <w:r w:rsidRPr="005165DA">
                              <w:rPr>
                                <w:rFonts w:ascii="Roboto" w:hAnsi="Roboto"/>
                                <w:b/>
                                <w:sz w:val="20"/>
                                <w:szCs w:val="20"/>
                              </w:rPr>
                              <w:t>eSignatureLine</w:t>
                            </w:r>
                            <w:r>
                              <w:rPr>
                                <w:rFonts w:ascii="Roboto" w:hAnsi="Roboto"/>
                                <w:b/>
                                <w:sz w:val="20"/>
                                <w:szCs w:val="20"/>
                              </w:rPr>
                              <w:t>2</w:t>
                            </w:r>
                            <w:r>
                              <w:rPr>
                                <w:b/>
                                <w:sz w:val="20"/>
                                <w:szCs w:val="20"/>
                              </w:rPr>
                              <w:t>&gt;</w:t>
                            </w:r>
                            <w:r>
                              <w:rPr>
                                <w:b/>
                                <w:sz w:val="20"/>
                                <w:szCs w:val="20"/>
                              </w:rPr>
                              <w:fldChar w:fldCharType="end"/>
                            </w:r>
                          </w:p>
                          <w:p w14:paraId="42DE1FDB" w14:textId="77777777" w:rsidR="00323CCD" w:rsidRDefault="00323CCD" w:rsidP="00323CCD">
                            <w:pPr>
                              <w:rPr>
                                <w:b/>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E321CC" id="_x0000_t202" coordsize="21600,21600" o:spt="202" path="m,l,21600r21600,l21600,xe">
                <v:stroke joinstyle="miter"/>
                <v:path gradientshapeok="t" o:connecttype="rect"/>
              </v:shapetype>
              <v:shape id="Textfeld 3" o:spid="_x0000_s1026" type="#_x0000_t202" style="position:absolute;margin-left:256.85pt;margin-top:49.75pt;width:219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" filled="f" fillcolor="white [3201]" stroked="f" strokecolor="#a8d08d [1945]" strokeweight="1pt">
                <v:fill color2="#c5e0b3 [1305]" focus="100%" type="gradient"/>
                <v:textbox>
                  <w:txbxContent>
                    <w:p w14:paraId="7178D05B" w14:textId="399080AC" w:rsidR="00323CCD" w:rsidRDefault="00323CCD" w:rsidP="00323CCD">
                      <w:pPr>
                        <w:rPr>
                          <w:b/>
                          <w:sz w:val="20"/>
                          <w:szCs w:val="20"/>
                        </w:rPr>
                      </w:pPr>
                      <w:r>
                        <w:rPr>
                          <w:b/>
                          <w:sz w:val="20"/>
                          <w:szCs w:val="20"/>
                        </w:rPr>
                        <w:fldChar w:fldCharType="begin"/>
                      </w:r>
                      <w:r>
                        <w:rPr>
                          <w:b/>
                          <w:sz w:val="20"/>
                          <w:szCs w:val="20"/>
                        </w:rPr>
                        <w:instrText>MERGEFIELD eSignatureLine1</w:instrText>
                      </w:r>
                      <w:r>
                        <w:rPr>
                          <w:b/>
                          <w:sz w:val="20"/>
                          <w:szCs w:val="20"/>
                        </w:rPr>
                        <w:fldChar w:fldCharType="separate"/>
                      </w:r>
                      <w:r>
                        <w:rPr>
                          <w:b/>
                          <w:sz w:val="20"/>
                          <w:szCs w:val="20"/>
                        </w:rPr>
                        <w:t>&lt;</w:t>
                      </w:r>
                      <w:r w:rsidRPr="005165DA">
                        <w:rPr>
                          <w:rFonts w:ascii="Roboto" w:hAnsi="Roboto"/>
                          <w:b/>
                          <w:sz w:val="20"/>
                          <w:szCs w:val="20"/>
                        </w:rPr>
                        <w:t>eSignatureLine</w:t>
                      </w:r>
                      <w:r>
                        <w:rPr>
                          <w:rFonts w:ascii="Roboto" w:hAnsi="Roboto"/>
                          <w:b/>
                          <w:sz w:val="20"/>
                          <w:szCs w:val="20"/>
                        </w:rPr>
                        <w:t>2</w:t>
                      </w:r>
                      <w:r>
                        <w:rPr>
                          <w:b/>
                          <w:sz w:val="20"/>
                          <w:szCs w:val="20"/>
                        </w:rPr>
                        <w:t>&gt;</w:t>
                      </w:r>
                      <w:r>
                        <w:rPr>
                          <w:b/>
                          <w:sz w:val="20"/>
                          <w:szCs w:val="20"/>
                        </w:rPr>
                        <w:fldChar w:fldCharType="end"/>
                      </w:r>
                    </w:p>
                    <w:p w14:paraId="42DE1FDB" w14:textId="77777777" w:rsidR="00323CCD" w:rsidRDefault="00323CCD" w:rsidP="00323CCD">
                      <w:pPr>
                        <w:rPr>
                          <w:b/>
                          <w:sz w:val="20"/>
                          <w:szCs w:val="20"/>
                        </w:rPr>
                      </w:pPr>
                    </w:p>
                  </w:txbxContent>
                </v:textbox>
              </v:shape>
            </w:pict>
          </mc:Fallback>
        </mc:AlternateContent>
      </w:r>
      <w:r w:rsidR="00D546CA" w:rsidRPr="00D546CA">
        <w:rPr>
          <w:rFonts w:ascii="Roboto Medium" w:eastAsia="Times New Roman" w:hAnsi="Roboto Medium" w:cs="Times New Roman"/>
          <w:color w:val="000000"/>
          <w:sz w:val="32"/>
          <w:szCs w:val="32"/>
          <w:lang w:val="de-CH" w:eastAsia="de-CH"/>
        </w:rPr>
        <w:t xml:space="preserve">12. </w:t>
      </w:r>
      <w:proofErr w:type="spellStart"/>
      <w:r w:rsidR="00D546CA" w:rsidRPr="00D546CA">
        <w:rPr>
          <w:rFonts w:ascii="Roboto Medium" w:eastAsia="Times New Roman" w:hAnsi="Roboto Medium" w:cs="Times New Roman"/>
          <w:color w:val="000000"/>
          <w:sz w:val="32"/>
          <w:szCs w:val="32"/>
          <w:lang w:val="de-CH" w:eastAsia="de-CH"/>
        </w:rPr>
        <w:t>Signatures</w:t>
      </w:r>
      <w:proofErr w:type="spellEnd"/>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61"/>
        <w:gridCol w:w="3764"/>
      </w:tblGrid>
      <w:tr w:rsidR="00D546CA" w:rsidRPr="00D546CA" w14:paraId="311B61CA" w14:textId="77777777" w:rsidTr="00D546CA">
        <w:trPr>
          <w:tblCellSpacing w:w="15" w:type="dxa"/>
        </w:trPr>
        <w:tc>
          <w:tcPr>
            <w:tcW w:w="0" w:type="auto"/>
            <w:vAlign w:val="center"/>
            <w:hideMark/>
          </w:tcPr>
          <w:p w14:paraId="528623DB" w14:textId="3AC2EB47" w:rsidR="00D546CA" w:rsidRPr="00D546CA" w:rsidRDefault="00275A71" w:rsidP="00B15296">
            <w:pPr>
              <w:spacing w:after="0" w:line="276" w:lineRule="auto"/>
              <w:rPr>
                <w:rFonts w:ascii="Roboto" w:eastAsia="Times New Roman" w:hAnsi="Roboto" w:cs="Times New Roman"/>
                <w:color w:val="000000"/>
                <w:lang w:val="de-CH" w:eastAsia="de-CH"/>
              </w:rPr>
            </w:pPr>
            <w:proofErr w:type="spellStart"/>
            <w:r w:rsidRPr="00275A71">
              <w:rPr>
                <w:rFonts w:ascii="Roboto" w:eastAsia="Times New Roman" w:hAnsi="Roboto" w:cs="Times New Roman"/>
                <w:color w:val="000000"/>
                <w:lang w:val="de-CH" w:eastAsia="de-CH"/>
              </w:rPr>
              <w:t>Lieu</w:t>
            </w:r>
            <w:proofErr w:type="spellEnd"/>
            <w:r w:rsidRPr="00275A71">
              <w:rPr>
                <w:rFonts w:ascii="Roboto" w:eastAsia="Times New Roman" w:hAnsi="Roboto" w:cs="Times New Roman"/>
                <w:color w:val="000000"/>
                <w:lang w:val="de-CH" w:eastAsia="de-CH"/>
              </w:rPr>
              <w:t xml:space="preserve"> et </w:t>
            </w:r>
            <w:proofErr w:type="gramStart"/>
            <w:r w:rsidRPr="00275A71">
              <w:rPr>
                <w:rFonts w:ascii="Roboto" w:eastAsia="Times New Roman" w:hAnsi="Roboto" w:cs="Times New Roman"/>
                <w:color w:val="000000"/>
                <w:lang w:val="de-CH" w:eastAsia="de-CH"/>
              </w:rPr>
              <w:t>date</w:t>
            </w:r>
            <w:r>
              <w:rPr>
                <w:rFonts w:ascii="Roboto" w:eastAsia="Times New Roman" w:hAnsi="Roboto" w:cs="Times New Roman"/>
                <w:color w:val="000000"/>
                <w:lang w:val="de-CH" w:eastAsia="de-CH"/>
              </w:rPr>
              <w:t xml:space="preserve"> </w:t>
            </w:r>
            <w:r w:rsidRPr="00275A71">
              <w:rPr>
                <w:rFonts w:ascii="Roboto" w:eastAsia="Times New Roman" w:hAnsi="Roboto" w:cs="Times New Roman"/>
                <w:color w:val="000000"/>
                <w:lang w:val="de-CH" w:eastAsia="de-CH"/>
              </w:rPr>
              <w:t>:</w:t>
            </w:r>
            <w:proofErr w:type="gramEnd"/>
            <w:r w:rsidRPr="00275A71">
              <w:rPr>
                <w:rFonts w:ascii="Roboto" w:eastAsia="Times New Roman" w:hAnsi="Roboto" w:cs="Times New Roman"/>
                <w:color w:val="000000"/>
                <w:lang w:val="de-CH" w:eastAsia="de-CH"/>
              </w:rPr>
              <w:t xml:space="preserve"> </w:t>
            </w:r>
            <w:r w:rsidR="00D546CA" w:rsidRPr="00D546CA">
              <w:rPr>
                <w:rFonts w:ascii="Roboto" w:eastAsia="Times New Roman" w:hAnsi="Roboto" w:cs="Times New Roman"/>
                <w:color w:val="000000"/>
                <w:lang w:val="de-CH" w:eastAsia="de-CH"/>
              </w:rPr>
              <w:t>_____________________</w:t>
            </w:r>
          </w:p>
        </w:tc>
        <w:tc>
          <w:tcPr>
            <w:tcW w:w="0" w:type="auto"/>
            <w:vAlign w:val="center"/>
            <w:hideMark/>
          </w:tcPr>
          <w:p w14:paraId="7F1A5AD4" w14:textId="117A9506" w:rsidR="00D546CA" w:rsidRPr="00D546CA" w:rsidRDefault="00323CCD" w:rsidP="00B15296">
            <w:pPr>
              <w:spacing w:after="0" w:line="276" w:lineRule="auto"/>
              <w:rPr>
                <w:rFonts w:ascii="Roboto" w:eastAsia="Times New Roman" w:hAnsi="Roboto" w:cs="Times New Roman"/>
                <w:color w:val="000000"/>
                <w:lang w:val="de-CH" w:eastAsia="de-CH"/>
              </w:rPr>
            </w:pPr>
            <w:r w:rsidRPr="00323CCD">
              <w:rPr>
                <w:rFonts w:ascii="Roboto" w:hAnsi="Roboto" w:cs="Times New Roman"/>
                <w:noProof/>
              </w:rPr>
              <w:t>L’employeur/e</w:t>
            </w:r>
            <w:r>
              <w:rPr>
                <w:rFonts w:ascii="Roboto" w:hAnsi="Roboto" w:cs="Times New Roman"/>
                <w:noProof/>
              </w:rPr>
              <w:t xml:space="preserve"> </w:t>
            </w:r>
            <w:r w:rsidRPr="00323CCD">
              <w:rPr>
                <w:rFonts w:ascii="Roboto" w:hAnsi="Roboto" w:cs="Times New Roman"/>
                <w:noProof/>
              </w:rPr>
              <w:t>:</w:t>
            </w:r>
            <w:r w:rsidR="00D546CA" w:rsidRPr="00D546CA">
              <w:rPr>
                <w:rFonts w:ascii="Roboto" w:eastAsia="Times New Roman" w:hAnsi="Roboto" w:cs="Times New Roman"/>
                <w:color w:val="000000"/>
                <w:lang w:val="de-CH" w:eastAsia="de-CH"/>
              </w:rPr>
              <w:t>______________________</w:t>
            </w:r>
          </w:p>
        </w:tc>
      </w:tr>
      <w:tr w:rsidR="00D546CA" w:rsidRPr="00D546CA" w14:paraId="63071F98" w14:textId="77777777" w:rsidTr="00D546CA">
        <w:trPr>
          <w:tblCellSpacing w:w="15" w:type="dxa"/>
        </w:trPr>
        <w:tc>
          <w:tcPr>
            <w:tcW w:w="0" w:type="auto"/>
            <w:vAlign w:val="center"/>
            <w:hideMark/>
          </w:tcPr>
          <w:p w14:paraId="02835615" w14:textId="02E3A077" w:rsidR="00D546CA" w:rsidRPr="00D546CA" w:rsidRDefault="00275A71" w:rsidP="00B15296">
            <w:pPr>
              <w:spacing w:after="0" w:line="276" w:lineRule="auto"/>
              <w:rPr>
                <w:rFonts w:ascii="Roboto" w:eastAsia="Times New Roman" w:hAnsi="Roboto" w:cs="Times New Roman"/>
                <w:color w:val="000000"/>
                <w:lang w:val="de-CH" w:eastAsia="de-CH"/>
              </w:rPr>
            </w:pPr>
            <w:proofErr w:type="spellStart"/>
            <w:r w:rsidRPr="00275A71">
              <w:rPr>
                <w:rFonts w:ascii="Roboto" w:eastAsia="Times New Roman" w:hAnsi="Roboto" w:cs="Times New Roman"/>
                <w:color w:val="000000"/>
                <w:lang w:val="de-CH" w:eastAsia="de-CH"/>
              </w:rPr>
              <w:t>Lieu</w:t>
            </w:r>
            <w:proofErr w:type="spellEnd"/>
            <w:r w:rsidRPr="00275A71">
              <w:rPr>
                <w:rFonts w:ascii="Roboto" w:eastAsia="Times New Roman" w:hAnsi="Roboto" w:cs="Times New Roman"/>
                <w:color w:val="000000"/>
                <w:lang w:val="de-CH" w:eastAsia="de-CH"/>
              </w:rPr>
              <w:t xml:space="preserve"> et </w:t>
            </w:r>
            <w:proofErr w:type="gramStart"/>
            <w:r w:rsidRPr="00275A71">
              <w:rPr>
                <w:rFonts w:ascii="Roboto" w:eastAsia="Times New Roman" w:hAnsi="Roboto" w:cs="Times New Roman"/>
                <w:color w:val="000000"/>
                <w:lang w:val="de-CH" w:eastAsia="de-CH"/>
              </w:rPr>
              <w:t>date</w:t>
            </w:r>
            <w:r>
              <w:rPr>
                <w:rFonts w:ascii="Roboto" w:eastAsia="Times New Roman" w:hAnsi="Roboto" w:cs="Times New Roman"/>
                <w:color w:val="000000"/>
                <w:lang w:val="de-CH" w:eastAsia="de-CH"/>
              </w:rPr>
              <w:t xml:space="preserve"> </w:t>
            </w:r>
            <w:r w:rsidRPr="00275A71">
              <w:rPr>
                <w:rFonts w:ascii="Roboto" w:eastAsia="Times New Roman" w:hAnsi="Roboto" w:cs="Times New Roman"/>
                <w:color w:val="000000"/>
                <w:lang w:val="de-CH" w:eastAsia="de-CH"/>
              </w:rPr>
              <w:t>:</w:t>
            </w:r>
            <w:proofErr w:type="gramEnd"/>
            <w:r w:rsidRPr="00275A71">
              <w:rPr>
                <w:rFonts w:ascii="Roboto" w:eastAsia="Times New Roman" w:hAnsi="Roboto" w:cs="Times New Roman"/>
                <w:color w:val="000000"/>
                <w:lang w:val="de-CH" w:eastAsia="de-CH"/>
              </w:rPr>
              <w:t xml:space="preserve"> </w:t>
            </w:r>
            <w:r w:rsidR="00D546CA" w:rsidRPr="00D546CA">
              <w:rPr>
                <w:rFonts w:ascii="Roboto" w:eastAsia="Times New Roman" w:hAnsi="Roboto" w:cs="Times New Roman"/>
                <w:color w:val="000000"/>
                <w:lang w:val="de-CH" w:eastAsia="de-CH"/>
              </w:rPr>
              <w:t>_____________________</w:t>
            </w:r>
          </w:p>
        </w:tc>
        <w:tc>
          <w:tcPr>
            <w:tcW w:w="0" w:type="auto"/>
            <w:vAlign w:val="center"/>
            <w:hideMark/>
          </w:tcPr>
          <w:p w14:paraId="038A12FD" w14:textId="02E2BF21" w:rsidR="00D546CA" w:rsidRPr="00D546CA" w:rsidRDefault="00323CCD" w:rsidP="00B15296">
            <w:pPr>
              <w:spacing w:after="0" w:line="276" w:lineRule="auto"/>
              <w:rPr>
                <w:rFonts w:ascii="Roboto" w:eastAsia="Times New Roman" w:hAnsi="Roboto" w:cs="Times New Roman"/>
                <w:color w:val="000000"/>
                <w:lang w:val="de-CH" w:eastAsia="de-CH"/>
              </w:rPr>
            </w:pPr>
            <w:proofErr w:type="spellStart"/>
            <w:r w:rsidRPr="00323CCD">
              <w:rPr>
                <w:rFonts w:ascii="Roboto" w:eastAsia="Times New Roman" w:hAnsi="Roboto" w:cs="Times New Roman"/>
                <w:color w:val="000000"/>
                <w:lang w:val="de-CH" w:eastAsia="de-CH"/>
              </w:rPr>
              <w:t>L’employeur</w:t>
            </w:r>
            <w:proofErr w:type="spellEnd"/>
            <w:r w:rsidRPr="00323CCD">
              <w:rPr>
                <w:rFonts w:ascii="Roboto" w:eastAsia="Times New Roman" w:hAnsi="Roboto" w:cs="Times New Roman"/>
                <w:color w:val="000000"/>
                <w:lang w:val="de-CH" w:eastAsia="de-CH"/>
              </w:rPr>
              <w:t>/</w:t>
            </w:r>
            <w:proofErr w:type="gramStart"/>
            <w:r w:rsidRPr="00323CCD">
              <w:rPr>
                <w:rFonts w:ascii="Roboto" w:eastAsia="Times New Roman" w:hAnsi="Roboto" w:cs="Times New Roman"/>
                <w:color w:val="000000"/>
                <w:lang w:val="de-CH" w:eastAsia="de-CH"/>
              </w:rPr>
              <w:t>e</w:t>
            </w:r>
            <w:r>
              <w:rPr>
                <w:rFonts w:ascii="Roboto" w:eastAsia="Times New Roman" w:hAnsi="Roboto" w:cs="Times New Roman"/>
                <w:color w:val="000000"/>
                <w:lang w:val="de-CH" w:eastAsia="de-CH"/>
              </w:rPr>
              <w:t xml:space="preserve"> </w:t>
            </w:r>
            <w:r w:rsidRPr="00323CCD">
              <w:rPr>
                <w:rFonts w:ascii="Roboto" w:eastAsia="Times New Roman" w:hAnsi="Roboto" w:cs="Times New Roman"/>
                <w:color w:val="000000"/>
                <w:lang w:val="de-CH" w:eastAsia="de-CH"/>
              </w:rPr>
              <w:t>:</w:t>
            </w:r>
            <w:proofErr w:type="gramEnd"/>
            <w:r w:rsidR="00D546CA" w:rsidRPr="00D546CA">
              <w:rPr>
                <w:rFonts w:ascii="Roboto" w:eastAsia="Times New Roman" w:hAnsi="Roboto" w:cs="Times New Roman"/>
                <w:color w:val="000000"/>
                <w:lang w:val="de-CH" w:eastAsia="de-CH"/>
              </w:rPr>
              <w:t>_____________________</w:t>
            </w:r>
          </w:p>
        </w:tc>
      </w:tr>
    </w:tbl>
    <w:p w14:paraId="1B1FAFCB" w14:textId="18234C68" w:rsidR="005C46BE" w:rsidRPr="00D546CA" w:rsidRDefault="00323CCD" w:rsidP="00B15296">
      <w:pPr>
        <w:spacing w:line="276" w:lineRule="auto"/>
        <w:rPr>
          <w:rFonts w:ascii="Roboto" w:hAnsi="Roboto"/>
          <w:lang w:val="de-CH"/>
        </w:rPr>
      </w:pPr>
      <w:r w:rsidRPr="00A5627C">
        <w:rPr>
          <w:rFonts w:ascii="Roboto Medium" w:hAnsi="Roboto Medium" w:cs="Times New Roman"/>
          <w:noProof/>
          <w:sz w:val="32"/>
          <w:szCs w:val="32"/>
        </w:rPr>
        <mc:AlternateContent>
          <mc:Choice Requires="wps">
            <w:drawing>
              <wp:anchor distT="0" distB="0" distL="114300" distR="114300" simplePos="0" relativeHeight="251656704" behindDoc="1" locked="0" layoutInCell="1" allowOverlap="1" wp14:anchorId="379EF384" wp14:editId="5B6DCEE4">
                <wp:simplePos x="0" y="0"/>
                <wp:positionH relativeFrom="column">
                  <wp:posOffset>3258820</wp:posOffset>
                </wp:positionH>
                <wp:positionV relativeFrom="paragraph">
                  <wp:posOffset>-551815</wp:posOffset>
                </wp:positionV>
                <wp:extent cx="2781300" cy="228600"/>
                <wp:effectExtent l="0" t="0" r="0" b="0"/>
                <wp:wrapNone/>
                <wp:docPr id="1"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0" cy="228600"/>
                        </a:xfrm>
                        <a:prstGeom prst="rect">
                          <a:avLst/>
                        </a:prstGeom>
                        <a:noFill/>
                        <a:ln>
                          <a:noFill/>
                        </a:ln>
                        <a:effectLst/>
                        <a:extLst>
                          <a:ext uri="{909E8E84-426E-40DD-AFC4-6F175D3DCCD1}">
                            <a14:hiddenFill xmlns:a14="http://schemas.microsoft.com/office/drawing/2010/main">
                              <a:gradFill rotWithShape="0">
                                <a:gsLst>
                                  <a:gs pos="0">
                                    <a:schemeClr val="lt1">
                                      <a:lumMod val="100000"/>
                                      <a:lumOff val="0"/>
                                    </a:schemeClr>
                                  </a:gs>
                                  <a:gs pos="100000">
                                    <a:schemeClr val="accent6">
                                      <a:lumMod val="40000"/>
                                      <a:lumOff val="60000"/>
                                    </a:schemeClr>
                                  </a:gs>
                                </a:gsLst>
                                <a:lin ang="5400000" scaled="1"/>
                              </a:gradFill>
                            </a14:hiddenFill>
                          </a:ext>
                          <a:ext uri="{91240B29-F687-4F45-9708-019B960494DF}">
                            <a14:hiddenLine xmlns:a14="http://schemas.microsoft.com/office/drawing/2010/main" w="12700">
                              <a:solidFill>
                                <a:schemeClr val="accent6">
                                  <a:lumMod val="60000"/>
                                  <a:lumOff val="40000"/>
                                </a:schemeClr>
                              </a:solidFill>
                              <a:miter lim="800000"/>
                              <a:headEnd/>
                              <a:tailEnd/>
                            </a14:hiddenLine>
                          </a:ext>
                        </a:extLst>
                      </wps:spPr>
                      <wps:txbx>
                        <w:txbxContent>
                          <w:p w14:paraId="67F0CFD7" w14:textId="77777777" w:rsidR="005165DA" w:rsidRDefault="005165DA" w:rsidP="005165DA">
                            <w:pPr>
                              <w:rPr>
                                <w:b/>
                                <w:sz w:val="20"/>
                                <w:szCs w:val="20"/>
                              </w:rPr>
                            </w:pPr>
                            <w:r>
                              <w:rPr>
                                <w:b/>
                                <w:sz w:val="20"/>
                                <w:szCs w:val="20"/>
                              </w:rPr>
                              <w:fldChar w:fldCharType="begin"/>
                            </w:r>
                            <w:r>
                              <w:rPr>
                                <w:b/>
                                <w:sz w:val="20"/>
                                <w:szCs w:val="20"/>
                              </w:rPr>
                              <w:instrText>MERGEFIELD eSignatureLine1</w:instrText>
                            </w:r>
                            <w:r>
                              <w:rPr>
                                <w:b/>
                                <w:sz w:val="20"/>
                                <w:szCs w:val="20"/>
                              </w:rPr>
                              <w:fldChar w:fldCharType="separate"/>
                            </w:r>
                            <w:r>
                              <w:rPr>
                                <w:b/>
                                <w:sz w:val="20"/>
                                <w:szCs w:val="20"/>
                              </w:rPr>
                              <w:t>&lt;</w:t>
                            </w:r>
                            <w:r w:rsidRPr="005165DA">
                              <w:rPr>
                                <w:rFonts w:ascii="Roboto" w:hAnsi="Roboto"/>
                                <w:b/>
                                <w:sz w:val="20"/>
                                <w:szCs w:val="20"/>
                              </w:rPr>
                              <w:t>eSignatureLine1</w:t>
                            </w:r>
                            <w:r>
                              <w:rPr>
                                <w:b/>
                                <w:sz w:val="20"/>
                                <w:szCs w:val="20"/>
                              </w:rPr>
                              <w:t>&gt;</w:t>
                            </w:r>
                            <w:r>
                              <w:rPr>
                                <w:b/>
                                <w:sz w:val="20"/>
                                <w:szCs w:val="20"/>
                              </w:rPr>
                              <w:fldChar w:fldCharType="end"/>
                            </w:r>
                          </w:p>
                          <w:p w14:paraId="1C62507C" w14:textId="77777777" w:rsidR="005165DA" w:rsidRDefault="005165DA" w:rsidP="005165DA">
                            <w:pPr>
                              <w:rPr>
                                <w:b/>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9EF384" id="Textfeld 1" o:spid="_x0000_s1027" type="#_x0000_t202" style="position:absolute;margin-left:256.6pt;margin-top:-43.45pt;width:219pt;height:1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" filled="f" fillcolor="white [3201]" stroked="f" strokecolor="#a8d08d [1945]" strokeweight="1pt">
                <v:fill color2="#c5e0b3 [1305]" focus="100%" type="gradient"/>
                <v:textbox>
                  <w:txbxContent>
                    <w:p w14:paraId="67F0CFD7" w14:textId="77777777" w:rsidR="005165DA" w:rsidRDefault="005165DA" w:rsidP="005165DA">
                      <w:pPr>
                        <w:rPr>
                          <w:b/>
                          <w:sz w:val="20"/>
                          <w:szCs w:val="20"/>
                        </w:rPr>
                      </w:pPr>
                      <w:r>
                        <w:rPr>
                          <w:b/>
                          <w:sz w:val="20"/>
                          <w:szCs w:val="20"/>
                        </w:rPr>
                        <w:fldChar w:fldCharType="begin"/>
                      </w:r>
                      <w:r>
                        <w:rPr>
                          <w:b/>
                          <w:sz w:val="20"/>
                          <w:szCs w:val="20"/>
                        </w:rPr>
                        <w:instrText>MERGEFIELD eSignatureLine1</w:instrText>
                      </w:r>
                      <w:r>
                        <w:rPr>
                          <w:b/>
                          <w:sz w:val="20"/>
                          <w:szCs w:val="20"/>
                        </w:rPr>
                        <w:fldChar w:fldCharType="separate"/>
                      </w:r>
                      <w:r>
                        <w:rPr>
                          <w:b/>
                          <w:sz w:val="20"/>
                          <w:szCs w:val="20"/>
                        </w:rPr>
                        <w:t>&lt;</w:t>
                      </w:r>
                      <w:r w:rsidRPr="005165DA">
                        <w:rPr>
                          <w:rFonts w:ascii="Roboto" w:hAnsi="Roboto"/>
                          <w:b/>
                          <w:sz w:val="20"/>
                          <w:szCs w:val="20"/>
                        </w:rPr>
                        <w:t>eSignatureLine1</w:t>
                      </w:r>
                      <w:r>
                        <w:rPr>
                          <w:b/>
                          <w:sz w:val="20"/>
                          <w:szCs w:val="20"/>
                        </w:rPr>
                        <w:t>&gt;</w:t>
                      </w:r>
                      <w:r>
                        <w:rPr>
                          <w:b/>
                          <w:sz w:val="20"/>
                          <w:szCs w:val="20"/>
                        </w:rPr>
                        <w:fldChar w:fldCharType="end"/>
                      </w:r>
                    </w:p>
                    <w:p w14:paraId="1C62507C" w14:textId="77777777" w:rsidR="005165DA" w:rsidRDefault="005165DA" w:rsidP="005165DA">
                      <w:pPr>
                        <w:rPr>
                          <w:b/>
                          <w:sz w:val="20"/>
                          <w:szCs w:val="20"/>
                        </w:rPr>
                      </w:pPr>
                    </w:p>
                  </w:txbxContent>
                </v:textbox>
              </v:shape>
            </w:pict>
          </mc:Fallback>
        </mc:AlternateContent>
      </w:r>
    </w:p>
    <w:sectPr w:rsidR="005C46BE" w:rsidRPr="00D546CA" w:rsidSect="0052388A">
      <w:headerReference w:type="default" r:id="rId10"/>
      <w:footerReference w:type="default" r:id="rId11"/>
      <w:pgSz w:w="11906" w:h="16838" w:code="9"/>
      <w:pgMar w:top="1429" w:right="1418" w:bottom="1134" w:left="1418" w:header="204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9E03EE" w14:textId="77777777" w:rsidR="006444E5" w:rsidRDefault="006444E5" w:rsidP="006444E5">
      <w:pPr>
        <w:spacing w:after="0" w:line="240" w:lineRule="auto"/>
      </w:pPr>
      <w:r>
        <w:separator/>
      </w:r>
    </w:p>
  </w:endnote>
  <w:endnote w:type="continuationSeparator" w:id="0">
    <w:p w14:paraId="2F576FFA" w14:textId="77777777" w:rsidR="006444E5" w:rsidRDefault="006444E5" w:rsidP="006444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Medium">
    <w:panose1 w:val="02000000000000000000"/>
    <w:charset w:val="00"/>
    <w:family w:val="auto"/>
    <w:pitch w:val="variable"/>
    <w:sig w:usb0="E00002FF" w:usb1="5000205B" w:usb2="00000020" w:usb3="00000000" w:csb0="0000019F" w:csb1="00000000"/>
  </w:font>
  <w:font w:name="TodaySHOPBold">
    <w:altName w:val="Calibri"/>
    <w:charset w:val="00"/>
    <w:family w:val="auto"/>
    <w:pitch w:val="variable"/>
    <w:sig w:usb0="8000002F" w:usb1="4000204A" w:usb2="00000000" w:usb3="00000000" w:csb0="00000001" w:csb1="00000000"/>
  </w:font>
  <w:font w:name="TodaySHOPRegular">
    <w:altName w:val="Franklin Gothic Medium Cond"/>
    <w:charset w:val="00"/>
    <w:family w:val="auto"/>
    <w:pitch w:val="variable"/>
    <w:sig w:usb0="8000002F" w:usb1="4000204A" w:usb2="00000000" w:usb3="00000000" w:csb0="00000001" w:csb1="00000000"/>
  </w:font>
  <w:font w:name="Roboto">
    <w:panose1 w:val="02000000000000000000"/>
    <w:charset w:val="00"/>
    <w:family w:val="auto"/>
    <w:pitch w:val="variable"/>
    <w:sig w:usb0="E0000AFF" w:usb1="5000217F" w:usb2="00000021" w:usb3="00000000" w:csb0="0000019F" w:csb1="00000000"/>
  </w:font>
  <w:font w:name="TodaySHOPMedium">
    <w:altName w:val="Calibri"/>
    <w:charset w:val="00"/>
    <w:family w:val="auto"/>
    <w:pitch w:val="variable"/>
    <w:sig w:usb0="800000A7" w:usb1="00000042" w:usb2="00000000" w:usb3="00000000" w:csb0="00000011" w:csb1="00000000"/>
  </w:font>
  <w:font w:name="Roboto Light">
    <w:panose1 w:val="00000000000000000000"/>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EAEC0B" w14:textId="14071BB9" w:rsidR="00B41FE8" w:rsidRDefault="00F46CB8">
    <w:pPr>
      <w:pStyle w:val="Fuzeile"/>
    </w:pPr>
    <w:r w:rsidRPr="00F46CB8">
      <w:rPr>
        <w:noProof/>
      </w:rPr>
      <mc:AlternateContent>
        <mc:Choice Requires="wps">
          <w:drawing>
            <wp:anchor distT="0" distB="0" distL="114300" distR="114300" simplePos="0" relativeHeight="251661312" behindDoc="0" locked="0" layoutInCell="1" allowOverlap="1" wp14:anchorId="6FBF3DB4" wp14:editId="16AF16C2">
              <wp:simplePos x="0" y="0"/>
              <wp:positionH relativeFrom="page">
                <wp:posOffset>899795</wp:posOffset>
              </wp:positionH>
              <wp:positionV relativeFrom="paragraph">
                <wp:posOffset>228600</wp:posOffset>
              </wp:positionV>
              <wp:extent cx="6286500" cy="228600"/>
              <wp:effectExtent l="0" t="0" r="0" b="0"/>
              <wp:wrapNone/>
              <wp:docPr id="58" name="Textfeld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2865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2E8915D" w14:textId="1F9124CC" w:rsidR="00F46CB8" w:rsidRPr="00F46CB8" w:rsidRDefault="00F46CB8" w:rsidP="00F46CB8">
                          <w:pPr>
                            <w:spacing w:after="40"/>
                            <w:rPr>
                              <w:rFonts w:ascii="Roboto Light" w:hAnsi="Roboto Light" w:cs="TodaySHOPMedium"/>
                              <w:color w:val="3E43FF"/>
                              <w:sz w:val="18"/>
                              <w:szCs w:val="18"/>
                              <w:lang w:val="de-CH"/>
                            </w:rPr>
                          </w:pPr>
                          <w:r w:rsidRPr="00F46CB8">
                            <w:rPr>
                              <w:rFonts w:ascii="Roboto Light" w:hAnsi="Roboto Light" w:cs="TodaySHOPMedium"/>
                              <w:color w:val="3E43FF"/>
                              <w:sz w:val="18"/>
                              <w:szCs w:val="18"/>
                              <w:lang w:val="de-CH"/>
                            </w:rPr>
                            <w:t xml:space="preserve">Birmensdorferstrasse 94 | 8003 </w:t>
                          </w:r>
                          <w:proofErr w:type="spellStart"/>
                          <w:r w:rsidRPr="00F46CB8">
                            <w:rPr>
                              <w:rFonts w:ascii="Roboto Light" w:hAnsi="Roboto Light" w:cs="TodaySHOPMedium"/>
                              <w:color w:val="3E43FF"/>
                              <w:sz w:val="18"/>
                              <w:szCs w:val="18"/>
                              <w:lang w:val="de-CH"/>
                            </w:rPr>
                            <w:t>Z</w:t>
                          </w:r>
                          <w:r w:rsidR="0082740E">
                            <w:rPr>
                              <w:rFonts w:ascii="Roboto Light" w:hAnsi="Roboto Light" w:cs="TodaySHOPMedium"/>
                              <w:color w:val="3E43FF"/>
                              <w:sz w:val="18"/>
                              <w:szCs w:val="18"/>
                              <w:lang w:val="de-CH"/>
                            </w:rPr>
                            <w:t>u</w:t>
                          </w:r>
                          <w:r w:rsidRPr="00F46CB8">
                            <w:rPr>
                              <w:rFonts w:ascii="Roboto Light" w:hAnsi="Roboto Light" w:cs="TodaySHOPMedium"/>
                              <w:color w:val="3E43FF"/>
                              <w:sz w:val="18"/>
                              <w:szCs w:val="18"/>
                              <w:lang w:val="de-CH"/>
                            </w:rPr>
                            <w:t>rich</w:t>
                          </w:r>
                          <w:proofErr w:type="spellEnd"/>
                          <w:r w:rsidRPr="00F46CB8">
                            <w:rPr>
                              <w:rFonts w:ascii="Roboto Light" w:hAnsi="Roboto Light" w:cs="TodaySHOPMedium"/>
                              <w:color w:val="3E43FF"/>
                              <w:sz w:val="18"/>
                              <w:szCs w:val="18"/>
                              <w:lang w:val="de-CH"/>
                            </w:rPr>
                            <w:t xml:space="preserve"> |</w:t>
                          </w:r>
                          <w:r w:rsidRPr="00F46CB8">
                            <w:rPr>
                              <w:rFonts w:ascii="Roboto Light" w:hAnsi="Roboto Light"/>
                              <w:color w:val="3E43FF"/>
                              <w:sz w:val="18"/>
                              <w:szCs w:val="18"/>
                              <w:lang w:val="de-CH"/>
                            </w:rPr>
                            <w:t xml:space="preserve"> support@quitt.ch</w:t>
                          </w:r>
                          <w:r w:rsidRPr="00F46CB8">
                            <w:rPr>
                              <w:rFonts w:ascii="Roboto Light" w:hAnsi="Roboto Light" w:cs="TodaySHOPMedium"/>
                              <w:color w:val="3E43FF"/>
                              <w:sz w:val="18"/>
                              <w:szCs w:val="18"/>
                              <w:lang w:val="de-CH"/>
                            </w:rPr>
                            <w:t xml:space="preserve"> |</w:t>
                          </w:r>
                          <w:r w:rsidRPr="00F46CB8">
                            <w:rPr>
                              <w:rFonts w:ascii="Roboto Light" w:hAnsi="Roboto Light"/>
                              <w:color w:val="3E43FF"/>
                              <w:sz w:val="18"/>
                              <w:szCs w:val="18"/>
                              <w:lang w:val="de-CH"/>
                            </w:rPr>
                            <w:t xml:space="preserve"> 043 505 18 02 </w:t>
                          </w:r>
                          <w:r w:rsidRPr="00F46CB8">
                            <w:rPr>
                              <w:rFonts w:ascii="Roboto Light" w:hAnsi="Roboto Light" w:cs="TodaySHOPMedium"/>
                              <w:color w:val="3E43FF"/>
                              <w:sz w:val="18"/>
                              <w:szCs w:val="18"/>
                              <w:lang w:val="de-CH"/>
                            </w:rPr>
                            <w:t>| www.quitt.ch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BF3DB4" id="_x0000_t202" coordsize="21600,21600" o:spt="202" path="m,l,21600r21600,l21600,xe">
              <v:stroke joinstyle="miter"/>
              <v:path gradientshapeok="t" o:connecttype="rect"/>
            </v:shapetype>
            <v:shape id="Textfeld 6" o:spid="_x0000_s1028" type="#_x0000_t202" style="position:absolute;margin-left:70.85pt;margin-top:18pt;width:495pt;height:18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" filled="f" stroked="f" strokeweight=".5pt">
              <v:path arrowok="t"/>
              <v:textbox inset="0,0,0,0">
                <w:txbxContent>
                  <w:p w14:paraId="02E8915D" w14:textId="1F9124CC" w:rsidR="00F46CB8" w:rsidRPr="00F46CB8" w:rsidRDefault="00F46CB8" w:rsidP="00F46CB8">
                    <w:pPr>
                      <w:spacing w:after="40"/>
                      <w:rPr>
                        <w:rFonts w:ascii="Roboto Light" w:hAnsi="Roboto Light" w:cs="TodaySHOPMedium"/>
                        <w:color w:val="3E43FF"/>
                        <w:sz w:val="18"/>
                        <w:szCs w:val="18"/>
                        <w:lang w:val="de-CH"/>
                      </w:rPr>
                    </w:pPr>
                    <w:r w:rsidRPr="00F46CB8">
                      <w:rPr>
                        <w:rFonts w:ascii="Roboto Light" w:hAnsi="Roboto Light" w:cs="TodaySHOPMedium"/>
                        <w:color w:val="3E43FF"/>
                        <w:sz w:val="18"/>
                        <w:szCs w:val="18"/>
                        <w:lang w:val="de-CH"/>
                      </w:rPr>
                      <w:t xml:space="preserve">Birmensdorferstrasse 94 | 8003 </w:t>
                    </w:r>
                    <w:proofErr w:type="spellStart"/>
                    <w:r w:rsidRPr="00F46CB8">
                      <w:rPr>
                        <w:rFonts w:ascii="Roboto Light" w:hAnsi="Roboto Light" w:cs="TodaySHOPMedium"/>
                        <w:color w:val="3E43FF"/>
                        <w:sz w:val="18"/>
                        <w:szCs w:val="18"/>
                        <w:lang w:val="de-CH"/>
                      </w:rPr>
                      <w:t>Z</w:t>
                    </w:r>
                    <w:r w:rsidR="0082740E">
                      <w:rPr>
                        <w:rFonts w:ascii="Roboto Light" w:hAnsi="Roboto Light" w:cs="TodaySHOPMedium"/>
                        <w:color w:val="3E43FF"/>
                        <w:sz w:val="18"/>
                        <w:szCs w:val="18"/>
                        <w:lang w:val="de-CH"/>
                      </w:rPr>
                      <w:t>u</w:t>
                    </w:r>
                    <w:r w:rsidRPr="00F46CB8">
                      <w:rPr>
                        <w:rFonts w:ascii="Roboto Light" w:hAnsi="Roboto Light" w:cs="TodaySHOPMedium"/>
                        <w:color w:val="3E43FF"/>
                        <w:sz w:val="18"/>
                        <w:szCs w:val="18"/>
                        <w:lang w:val="de-CH"/>
                      </w:rPr>
                      <w:t>rich</w:t>
                    </w:r>
                    <w:proofErr w:type="spellEnd"/>
                    <w:r w:rsidRPr="00F46CB8">
                      <w:rPr>
                        <w:rFonts w:ascii="Roboto Light" w:hAnsi="Roboto Light" w:cs="TodaySHOPMedium"/>
                        <w:color w:val="3E43FF"/>
                        <w:sz w:val="18"/>
                        <w:szCs w:val="18"/>
                        <w:lang w:val="de-CH"/>
                      </w:rPr>
                      <w:t xml:space="preserve"> |</w:t>
                    </w:r>
                    <w:r w:rsidRPr="00F46CB8">
                      <w:rPr>
                        <w:rFonts w:ascii="Roboto Light" w:hAnsi="Roboto Light"/>
                        <w:color w:val="3E43FF"/>
                        <w:sz w:val="18"/>
                        <w:szCs w:val="18"/>
                        <w:lang w:val="de-CH"/>
                      </w:rPr>
                      <w:t xml:space="preserve"> support@quitt.ch</w:t>
                    </w:r>
                    <w:r w:rsidRPr="00F46CB8">
                      <w:rPr>
                        <w:rFonts w:ascii="Roboto Light" w:hAnsi="Roboto Light" w:cs="TodaySHOPMedium"/>
                        <w:color w:val="3E43FF"/>
                        <w:sz w:val="18"/>
                        <w:szCs w:val="18"/>
                        <w:lang w:val="de-CH"/>
                      </w:rPr>
                      <w:t xml:space="preserve"> |</w:t>
                    </w:r>
                    <w:r w:rsidRPr="00F46CB8">
                      <w:rPr>
                        <w:rFonts w:ascii="Roboto Light" w:hAnsi="Roboto Light"/>
                        <w:color w:val="3E43FF"/>
                        <w:sz w:val="18"/>
                        <w:szCs w:val="18"/>
                        <w:lang w:val="de-CH"/>
                      </w:rPr>
                      <w:t xml:space="preserve"> 043 505 18 02 </w:t>
                    </w:r>
                    <w:r w:rsidRPr="00F46CB8">
                      <w:rPr>
                        <w:rFonts w:ascii="Roboto Light" w:hAnsi="Roboto Light" w:cs="TodaySHOPMedium"/>
                        <w:color w:val="3E43FF"/>
                        <w:sz w:val="18"/>
                        <w:szCs w:val="18"/>
                        <w:lang w:val="de-CH"/>
                      </w:rPr>
                      <w:t>| www.quitt.ch</w:t>
                    </w:r>
                  </w:p>
                </w:txbxContent>
              </v:textbox>
              <w10:wrap anchorx="page"/>
            </v:shape>
          </w:pict>
        </mc:Fallback>
      </mc:AlternateContent>
    </w:r>
    <w:r w:rsidRPr="00F46CB8">
      <w:rPr>
        <w:noProof/>
      </w:rPr>
      <mc:AlternateContent>
        <mc:Choice Requires="wps">
          <w:drawing>
            <wp:anchor distT="0" distB="0" distL="114300" distR="114300" simplePos="0" relativeHeight="251662336" behindDoc="0" locked="0" layoutInCell="1" allowOverlap="1" wp14:anchorId="5608C766" wp14:editId="29D6735D">
              <wp:simplePos x="0" y="0"/>
              <wp:positionH relativeFrom="page">
                <wp:posOffset>899795</wp:posOffset>
              </wp:positionH>
              <wp:positionV relativeFrom="paragraph">
                <wp:posOffset>0</wp:posOffset>
              </wp:positionV>
              <wp:extent cx="1933575" cy="200025"/>
              <wp:effectExtent l="0" t="0" r="9525" b="9525"/>
              <wp:wrapNone/>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33575" cy="2000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F1D59B4" w14:textId="77777777" w:rsidR="00F46CB8" w:rsidRPr="008E3B58" w:rsidRDefault="00F46CB8" w:rsidP="00F46CB8">
                          <w:pPr>
                            <w:rPr>
                              <w:rFonts w:ascii="Roboto Medium" w:hAnsi="Roboto Medium"/>
                              <w:color w:val="3E43FF"/>
                              <w:sz w:val="18"/>
                              <w:szCs w:val="18"/>
                            </w:rPr>
                          </w:pPr>
                          <w:r w:rsidRPr="008E3B58">
                            <w:rPr>
                              <w:rFonts w:ascii="Roboto Medium" w:hAnsi="Roboto Medium"/>
                              <w:color w:val="3E43FF"/>
                              <w:sz w:val="18"/>
                              <w:szCs w:val="18"/>
                            </w:rPr>
                            <w:t xml:space="preserve">ServiceHunter AG – </w:t>
                          </w:r>
                          <w:proofErr w:type="spellStart"/>
                          <w:r w:rsidRPr="008E3B58">
                            <w:rPr>
                              <w:rFonts w:ascii="Roboto Medium" w:hAnsi="Roboto Medium"/>
                              <w:color w:val="3E43FF"/>
                              <w:sz w:val="18"/>
                              <w:szCs w:val="18"/>
                            </w:rPr>
                            <w:t>quitt</w:t>
                          </w:r>
                          <w:proofErr w:type="spellEnd"/>
                          <w:r w:rsidRPr="008E3B58">
                            <w:rPr>
                              <w:rFonts w:ascii="Roboto Medium" w:hAnsi="Roboto Medium"/>
                              <w:color w:val="3E43FF"/>
                              <w:sz w:val="18"/>
                              <w:szCs w:val="18"/>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08C766" id="Textfeld 4" o:spid="_x0000_s1029" type="#_x0000_t202" style="position:absolute;margin-left:70.85pt;margin-top:0;width:152.25pt;height:15.7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" filled="f" stroked="f" strokeweight=".5pt">
              <v:textbox inset="0,0,0,0">
                <w:txbxContent>
                  <w:p w14:paraId="2F1D59B4" w14:textId="77777777" w:rsidR="00F46CB8" w:rsidRPr="008E3B58" w:rsidRDefault="00F46CB8" w:rsidP="00F46CB8">
                    <w:pPr>
                      <w:rPr>
                        <w:rFonts w:ascii="Roboto Medium" w:hAnsi="Roboto Medium"/>
                        <w:color w:val="3E43FF"/>
                        <w:sz w:val="18"/>
                        <w:szCs w:val="18"/>
                      </w:rPr>
                    </w:pPr>
                    <w:r w:rsidRPr="008E3B58">
                      <w:rPr>
                        <w:rFonts w:ascii="Roboto Medium" w:hAnsi="Roboto Medium"/>
                        <w:color w:val="3E43FF"/>
                        <w:sz w:val="18"/>
                        <w:szCs w:val="18"/>
                      </w:rPr>
                      <w:t xml:space="preserve">ServiceHunter AG – </w:t>
                    </w:r>
                    <w:proofErr w:type="spellStart"/>
                    <w:r w:rsidRPr="008E3B58">
                      <w:rPr>
                        <w:rFonts w:ascii="Roboto Medium" w:hAnsi="Roboto Medium"/>
                        <w:color w:val="3E43FF"/>
                        <w:sz w:val="18"/>
                        <w:szCs w:val="18"/>
                      </w:rPr>
                      <w:t>quitt</w:t>
                    </w:r>
                    <w:proofErr w:type="spellEnd"/>
                    <w:r w:rsidRPr="008E3B58">
                      <w:rPr>
                        <w:rFonts w:ascii="Roboto Medium" w:hAnsi="Roboto Medium"/>
                        <w:color w:val="3E43FF"/>
                        <w:sz w:val="18"/>
                        <w:szCs w:val="18"/>
                      </w:rPr>
                      <w:t>.</w:t>
                    </w:r>
                  </w:p>
                </w:txbxContent>
              </v:textbox>
              <w10:wrap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DF1268" w14:textId="77777777" w:rsidR="006444E5" w:rsidRDefault="006444E5" w:rsidP="006444E5">
      <w:pPr>
        <w:spacing w:after="0" w:line="240" w:lineRule="auto"/>
      </w:pPr>
      <w:r>
        <w:separator/>
      </w:r>
    </w:p>
  </w:footnote>
  <w:footnote w:type="continuationSeparator" w:id="0">
    <w:p w14:paraId="26AC3B6A" w14:textId="77777777" w:rsidR="006444E5" w:rsidRDefault="006444E5" w:rsidP="006444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31C2ED" w14:textId="7F2F7B1A" w:rsidR="00B41FE8" w:rsidRDefault="00C92962">
    <w:pPr>
      <w:pStyle w:val="Kopfzeile"/>
    </w:pPr>
    <w:r>
      <w:rPr>
        <w:noProof/>
        <w:lang w:eastAsia="de-CH"/>
      </w:rPr>
      <w:drawing>
        <wp:anchor distT="0" distB="0" distL="114300" distR="114300" simplePos="0" relativeHeight="251659264" behindDoc="0" locked="0" layoutInCell="1" allowOverlap="1" wp14:anchorId="5B929997" wp14:editId="4EA2E956">
          <wp:simplePos x="0" y="0"/>
          <wp:positionH relativeFrom="column">
            <wp:posOffset>-304800</wp:posOffset>
          </wp:positionH>
          <wp:positionV relativeFrom="paragraph">
            <wp:posOffset>-962025</wp:posOffset>
          </wp:positionV>
          <wp:extent cx="1885950" cy="820420"/>
          <wp:effectExtent l="0" t="0" r="0" b="0"/>
          <wp:wrapTopAndBottom/>
          <wp:docPr id="45" name="Grafik 45" descr="Ein Bild, das Objek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quitt_blue.png"/>
                  <pic:cNvPicPr/>
                </pic:nvPicPr>
                <pic:blipFill>
                  <a:blip r:embed="rId1"/>
                  <a:stretch>
                    <a:fillRect/>
                  </a:stretch>
                </pic:blipFill>
                <pic:spPr>
                  <a:xfrm>
                    <a:off x="0" y="0"/>
                    <a:ext cx="1885950" cy="8204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5107F6"/>
    <w:multiLevelType w:val="multilevel"/>
    <w:tmpl w:val="3E802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740BA1"/>
    <w:multiLevelType w:val="hybridMultilevel"/>
    <w:tmpl w:val="58AE6E5E"/>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398734ED"/>
    <w:multiLevelType w:val="multilevel"/>
    <w:tmpl w:val="3F52A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2E2369"/>
    <w:multiLevelType w:val="multilevel"/>
    <w:tmpl w:val="7ADA5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A82125"/>
    <w:multiLevelType w:val="multilevel"/>
    <w:tmpl w:val="682CF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3A3AF8"/>
    <w:multiLevelType w:val="multilevel"/>
    <w:tmpl w:val="E1EEE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5400AC"/>
    <w:multiLevelType w:val="hybridMultilevel"/>
    <w:tmpl w:val="C3A40E7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5CEA49DD"/>
    <w:multiLevelType w:val="multilevel"/>
    <w:tmpl w:val="D9AEA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6452862"/>
    <w:multiLevelType w:val="multilevel"/>
    <w:tmpl w:val="BFBC1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75E22CB"/>
    <w:multiLevelType w:val="multilevel"/>
    <w:tmpl w:val="0BB44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BD910E5"/>
    <w:multiLevelType w:val="hybridMultilevel"/>
    <w:tmpl w:val="20C485F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7C261F95"/>
    <w:multiLevelType w:val="hybridMultilevel"/>
    <w:tmpl w:val="920C566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7FA41023"/>
    <w:multiLevelType w:val="multilevel"/>
    <w:tmpl w:val="68063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6"/>
  </w:num>
  <w:num w:numId="3">
    <w:abstractNumId w:val="11"/>
  </w:num>
  <w:num w:numId="4">
    <w:abstractNumId w:val="2"/>
  </w:num>
  <w:num w:numId="5">
    <w:abstractNumId w:val="7"/>
  </w:num>
  <w:num w:numId="6">
    <w:abstractNumId w:val="8"/>
  </w:num>
  <w:num w:numId="7">
    <w:abstractNumId w:val="0"/>
  </w:num>
  <w:num w:numId="8">
    <w:abstractNumId w:val="4"/>
  </w:num>
  <w:num w:numId="9">
    <w:abstractNumId w:val="5"/>
  </w:num>
  <w:num w:numId="10">
    <w:abstractNumId w:val="1"/>
  </w:num>
  <w:num w:numId="11">
    <w:abstractNumId w:val="9"/>
  </w:num>
  <w:num w:numId="12">
    <w:abstractNumId w:val="3"/>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3992"/>
    <w:rsid w:val="00005981"/>
    <w:rsid w:val="000B5193"/>
    <w:rsid w:val="000F1B7F"/>
    <w:rsid w:val="0012729E"/>
    <w:rsid w:val="001346E5"/>
    <w:rsid w:val="00170C03"/>
    <w:rsid w:val="001856E5"/>
    <w:rsid w:val="001B696C"/>
    <w:rsid w:val="001C7003"/>
    <w:rsid w:val="002123FE"/>
    <w:rsid w:val="00236C3C"/>
    <w:rsid w:val="00275A71"/>
    <w:rsid w:val="00323CCD"/>
    <w:rsid w:val="00330744"/>
    <w:rsid w:val="00337EBA"/>
    <w:rsid w:val="0036263D"/>
    <w:rsid w:val="00382925"/>
    <w:rsid w:val="00393992"/>
    <w:rsid w:val="004032AB"/>
    <w:rsid w:val="004332C1"/>
    <w:rsid w:val="004C52F3"/>
    <w:rsid w:val="005165DA"/>
    <w:rsid w:val="0052388A"/>
    <w:rsid w:val="00535DD0"/>
    <w:rsid w:val="00550C22"/>
    <w:rsid w:val="00551C43"/>
    <w:rsid w:val="00561A45"/>
    <w:rsid w:val="00587C63"/>
    <w:rsid w:val="005C46BE"/>
    <w:rsid w:val="005D29BC"/>
    <w:rsid w:val="005D453E"/>
    <w:rsid w:val="005E61E5"/>
    <w:rsid w:val="00627D82"/>
    <w:rsid w:val="00627EAC"/>
    <w:rsid w:val="00631874"/>
    <w:rsid w:val="006444E5"/>
    <w:rsid w:val="00650D7A"/>
    <w:rsid w:val="006527E6"/>
    <w:rsid w:val="00676F3E"/>
    <w:rsid w:val="006A1E45"/>
    <w:rsid w:val="006F60FA"/>
    <w:rsid w:val="007035B7"/>
    <w:rsid w:val="0072052B"/>
    <w:rsid w:val="00723A91"/>
    <w:rsid w:val="007665BD"/>
    <w:rsid w:val="007A0CC6"/>
    <w:rsid w:val="007E0BB0"/>
    <w:rsid w:val="007F0343"/>
    <w:rsid w:val="008068E9"/>
    <w:rsid w:val="0082740E"/>
    <w:rsid w:val="0086045C"/>
    <w:rsid w:val="00867FD3"/>
    <w:rsid w:val="00875668"/>
    <w:rsid w:val="008B0F0C"/>
    <w:rsid w:val="008B57D9"/>
    <w:rsid w:val="008C050E"/>
    <w:rsid w:val="008F00F1"/>
    <w:rsid w:val="008F4BE0"/>
    <w:rsid w:val="00900E3B"/>
    <w:rsid w:val="00911521"/>
    <w:rsid w:val="00932572"/>
    <w:rsid w:val="009564AB"/>
    <w:rsid w:val="00961631"/>
    <w:rsid w:val="009868FC"/>
    <w:rsid w:val="009C2E77"/>
    <w:rsid w:val="009C65DF"/>
    <w:rsid w:val="009C7E0C"/>
    <w:rsid w:val="009E7102"/>
    <w:rsid w:val="009F46B3"/>
    <w:rsid w:val="00A216FF"/>
    <w:rsid w:val="00A5627C"/>
    <w:rsid w:val="00AC5E86"/>
    <w:rsid w:val="00AD68A6"/>
    <w:rsid w:val="00AF4D80"/>
    <w:rsid w:val="00B012C6"/>
    <w:rsid w:val="00B02855"/>
    <w:rsid w:val="00B15296"/>
    <w:rsid w:val="00B34121"/>
    <w:rsid w:val="00B412C6"/>
    <w:rsid w:val="00B41FE8"/>
    <w:rsid w:val="00B81DC7"/>
    <w:rsid w:val="00B87DB8"/>
    <w:rsid w:val="00C27B5B"/>
    <w:rsid w:val="00C92962"/>
    <w:rsid w:val="00CA1731"/>
    <w:rsid w:val="00CA51AC"/>
    <w:rsid w:val="00CE0D27"/>
    <w:rsid w:val="00CE7BAC"/>
    <w:rsid w:val="00D16249"/>
    <w:rsid w:val="00D17635"/>
    <w:rsid w:val="00D546CA"/>
    <w:rsid w:val="00D54F69"/>
    <w:rsid w:val="00D663BC"/>
    <w:rsid w:val="00D70DA8"/>
    <w:rsid w:val="00D91556"/>
    <w:rsid w:val="00DA1147"/>
    <w:rsid w:val="00DA7F89"/>
    <w:rsid w:val="00DC39FA"/>
    <w:rsid w:val="00DD5187"/>
    <w:rsid w:val="00E356A5"/>
    <w:rsid w:val="00E4290E"/>
    <w:rsid w:val="00E42EAA"/>
    <w:rsid w:val="00E506EB"/>
    <w:rsid w:val="00E64B3E"/>
    <w:rsid w:val="00F11C27"/>
    <w:rsid w:val="00F14FCD"/>
    <w:rsid w:val="00F2233D"/>
    <w:rsid w:val="00F26A57"/>
    <w:rsid w:val="00F303C7"/>
    <w:rsid w:val="00F3267D"/>
    <w:rsid w:val="00F46CB8"/>
    <w:rsid w:val="00F961DD"/>
    <w:rsid w:val="00FB3E72"/>
    <w:rsid w:val="00FB4ADA"/>
    <w:rsid w:val="00FC4084"/>
    <w:rsid w:val="00FD0A18"/>
    <w:rsid w:val="00FD6812"/>
    <w:rsid w:val="00FD76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4A56566D"/>
  <w15:docId w15:val="{92D99CCD-4A40-4F37-BC78-6343E322D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9F46B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link w:val="berschrift2Zchn"/>
    <w:uiPriority w:val="9"/>
    <w:qFormat/>
    <w:rsid w:val="00B87DB8"/>
    <w:pPr>
      <w:spacing w:before="100" w:beforeAutospacing="1" w:after="100" w:afterAutospacing="1" w:line="240" w:lineRule="auto"/>
      <w:outlineLvl w:val="1"/>
    </w:pPr>
    <w:rPr>
      <w:rFonts w:ascii="Times New Roman" w:eastAsia="Times New Roman" w:hAnsi="Times New Roman" w:cs="Times New Roman"/>
      <w:b/>
      <w:bCs/>
      <w:sz w:val="36"/>
      <w:szCs w:val="36"/>
      <w:lang w:val="de-CH"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444E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444E5"/>
  </w:style>
  <w:style w:type="paragraph" w:styleId="Fuzeile">
    <w:name w:val="footer"/>
    <w:basedOn w:val="Standard"/>
    <w:link w:val="FuzeileZchn"/>
    <w:uiPriority w:val="99"/>
    <w:unhideWhenUsed/>
    <w:rsid w:val="006444E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444E5"/>
  </w:style>
  <w:style w:type="paragraph" w:styleId="Listenabsatz">
    <w:name w:val="List Paragraph"/>
    <w:basedOn w:val="Standard"/>
    <w:uiPriority w:val="34"/>
    <w:qFormat/>
    <w:rsid w:val="00587C63"/>
    <w:pPr>
      <w:ind w:left="720"/>
      <w:contextualSpacing/>
    </w:pPr>
  </w:style>
  <w:style w:type="character" w:styleId="Fett">
    <w:name w:val="Strong"/>
    <w:basedOn w:val="Absatz-Standardschriftart"/>
    <w:uiPriority w:val="22"/>
    <w:qFormat/>
    <w:rsid w:val="009E7102"/>
    <w:rPr>
      <w:b/>
      <w:bCs/>
    </w:rPr>
  </w:style>
  <w:style w:type="character" w:customStyle="1" w:styleId="berschrift2Zchn">
    <w:name w:val="Überschrift 2 Zchn"/>
    <w:basedOn w:val="Absatz-Standardschriftart"/>
    <w:link w:val="berschrift2"/>
    <w:uiPriority w:val="9"/>
    <w:rsid w:val="00B87DB8"/>
    <w:rPr>
      <w:rFonts w:ascii="Times New Roman" w:eastAsia="Times New Roman" w:hAnsi="Times New Roman" w:cs="Times New Roman"/>
      <w:b/>
      <w:bCs/>
      <w:sz w:val="36"/>
      <w:szCs w:val="36"/>
      <w:lang w:val="de-CH" w:eastAsia="de-CH"/>
    </w:rPr>
  </w:style>
  <w:style w:type="paragraph" w:styleId="StandardWeb">
    <w:name w:val="Normal (Web)"/>
    <w:basedOn w:val="Standard"/>
    <w:uiPriority w:val="99"/>
    <w:unhideWhenUsed/>
    <w:rsid w:val="00B87DB8"/>
    <w:pPr>
      <w:spacing w:before="100" w:beforeAutospacing="1" w:after="100" w:afterAutospacing="1" w:line="240" w:lineRule="auto"/>
    </w:pPr>
    <w:rPr>
      <w:rFonts w:ascii="Times New Roman" w:eastAsia="Times New Roman" w:hAnsi="Times New Roman" w:cs="Times New Roman"/>
      <w:sz w:val="24"/>
      <w:szCs w:val="24"/>
      <w:lang w:val="de-CH" w:eastAsia="de-CH"/>
    </w:rPr>
  </w:style>
  <w:style w:type="character" w:customStyle="1" w:styleId="berschrift1Zchn">
    <w:name w:val="Überschrift 1 Zchn"/>
    <w:basedOn w:val="Absatz-Standardschriftart"/>
    <w:link w:val="berschrift1"/>
    <w:uiPriority w:val="9"/>
    <w:rsid w:val="009F46B3"/>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173827">
      <w:bodyDiv w:val="1"/>
      <w:marLeft w:val="0"/>
      <w:marRight w:val="0"/>
      <w:marTop w:val="0"/>
      <w:marBottom w:val="0"/>
      <w:divBdr>
        <w:top w:val="none" w:sz="0" w:space="0" w:color="auto"/>
        <w:left w:val="none" w:sz="0" w:space="0" w:color="auto"/>
        <w:bottom w:val="none" w:sz="0" w:space="0" w:color="auto"/>
        <w:right w:val="none" w:sz="0" w:space="0" w:color="auto"/>
      </w:divBdr>
    </w:div>
    <w:div w:id="398792135">
      <w:bodyDiv w:val="1"/>
      <w:marLeft w:val="0"/>
      <w:marRight w:val="0"/>
      <w:marTop w:val="0"/>
      <w:marBottom w:val="0"/>
      <w:divBdr>
        <w:top w:val="none" w:sz="0" w:space="0" w:color="auto"/>
        <w:left w:val="none" w:sz="0" w:space="0" w:color="auto"/>
        <w:bottom w:val="none" w:sz="0" w:space="0" w:color="auto"/>
        <w:right w:val="none" w:sz="0" w:space="0" w:color="auto"/>
      </w:divBdr>
    </w:div>
    <w:div w:id="434055149">
      <w:bodyDiv w:val="1"/>
      <w:marLeft w:val="0"/>
      <w:marRight w:val="0"/>
      <w:marTop w:val="0"/>
      <w:marBottom w:val="0"/>
      <w:divBdr>
        <w:top w:val="none" w:sz="0" w:space="0" w:color="auto"/>
        <w:left w:val="none" w:sz="0" w:space="0" w:color="auto"/>
        <w:bottom w:val="none" w:sz="0" w:space="0" w:color="auto"/>
        <w:right w:val="none" w:sz="0" w:space="0" w:color="auto"/>
      </w:divBdr>
    </w:div>
    <w:div w:id="579563207">
      <w:bodyDiv w:val="1"/>
      <w:marLeft w:val="0"/>
      <w:marRight w:val="0"/>
      <w:marTop w:val="0"/>
      <w:marBottom w:val="0"/>
      <w:divBdr>
        <w:top w:val="none" w:sz="0" w:space="0" w:color="auto"/>
        <w:left w:val="none" w:sz="0" w:space="0" w:color="auto"/>
        <w:bottom w:val="none" w:sz="0" w:space="0" w:color="auto"/>
        <w:right w:val="none" w:sz="0" w:space="0" w:color="auto"/>
      </w:divBdr>
      <w:divsChild>
        <w:div w:id="926770267">
          <w:marLeft w:val="0"/>
          <w:marRight w:val="0"/>
          <w:marTop w:val="0"/>
          <w:marBottom w:val="0"/>
          <w:divBdr>
            <w:top w:val="none" w:sz="0" w:space="0" w:color="auto"/>
            <w:left w:val="none" w:sz="0" w:space="0" w:color="auto"/>
            <w:bottom w:val="none" w:sz="0" w:space="0" w:color="auto"/>
            <w:right w:val="none" w:sz="0" w:space="0" w:color="auto"/>
          </w:divBdr>
        </w:div>
        <w:div w:id="199711148">
          <w:marLeft w:val="0"/>
          <w:marRight w:val="0"/>
          <w:marTop w:val="0"/>
          <w:marBottom w:val="0"/>
          <w:divBdr>
            <w:top w:val="none" w:sz="0" w:space="0" w:color="auto"/>
            <w:left w:val="none" w:sz="0" w:space="0" w:color="auto"/>
            <w:bottom w:val="none" w:sz="0" w:space="0" w:color="auto"/>
            <w:right w:val="none" w:sz="0" w:space="0" w:color="auto"/>
          </w:divBdr>
        </w:div>
      </w:divsChild>
    </w:div>
    <w:div w:id="623968968">
      <w:bodyDiv w:val="1"/>
      <w:marLeft w:val="0"/>
      <w:marRight w:val="0"/>
      <w:marTop w:val="0"/>
      <w:marBottom w:val="0"/>
      <w:divBdr>
        <w:top w:val="none" w:sz="0" w:space="0" w:color="auto"/>
        <w:left w:val="none" w:sz="0" w:space="0" w:color="auto"/>
        <w:bottom w:val="none" w:sz="0" w:space="0" w:color="auto"/>
        <w:right w:val="none" w:sz="0" w:space="0" w:color="auto"/>
      </w:divBdr>
    </w:div>
    <w:div w:id="890463428">
      <w:bodyDiv w:val="1"/>
      <w:marLeft w:val="0"/>
      <w:marRight w:val="0"/>
      <w:marTop w:val="0"/>
      <w:marBottom w:val="0"/>
      <w:divBdr>
        <w:top w:val="none" w:sz="0" w:space="0" w:color="auto"/>
        <w:left w:val="none" w:sz="0" w:space="0" w:color="auto"/>
        <w:bottom w:val="none" w:sz="0" w:space="0" w:color="auto"/>
        <w:right w:val="none" w:sz="0" w:space="0" w:color="auto"/>
      </w:divBdr>
    </w:div>
    <w:div w:id="961763268">
      <w:bodyDiv w:val="1"/>
      <w:marLeft w:val="0"/>
      <w:marRight w:val="0"/>
      <w:marTop w:val="0"/>
      <w:marBottom w:val="0"/>
      <w:divBdr>
        <w:top w:val="none" w:sz="0" w:space="0" w:color="auto"/>
        <w:left w:val="none" w:sz="0" w:space="0" w:color="auto"/>
        <w:bottom w:val="none" w:sz="0" w:space="0" w:color="auto"/>
        <w:right w:val="none" w:sz="0" w:space="0" w:color="auto"/>
      </w:divBdr>
      <w:divsChild>
        <w:div w:id="1464230850">
          <w:marLeft w:val="0"/>
          <w:marRight w:val="0"/>
          <w:marTop w:val="0"/>
          <w:marBottom w:val="0"/>
          <w:divBdr>
            <w:top w:val="none" w:sz="0" w:space="0" w:color="auto"/>
            <w:left w:val="none" w:sz="0" w:space="0" w:color="auto"/>
            <w:bottom w:val="none" w:sz="0" w:space="0" w:color="auto"/>
            <w:right w:val="none" w:sz="0" w:space="0" w:color="auto"/>
          </w:divBdr>
        </w:div>
        <w:div w:id="582646451">
          <w:marLeft w:val="0"/>
          <w:marRight w:val="0"/>
          <w:marTop w:val="0"/>
          <w:marBottom w:val="0"/>
          <w:divBdr>
            <w:top w:val="none" w:sz="0" w:space="0" w:color="auto"/>
            <w:left w:val="none" w:sz="0" w:space="0" w:color="auto"/>
            <w:bottom w:val="none" w:sz="0" w:space="0" w:color="auto"/>
            <w:right w:val="none" w:sz="0" w:space="0" w:color="auto"/>
          </w:divBdr>
        </w:div>
      </w:divsChild>
    </w:div>
    <w:div w:id="1153372844">
      <w:bodyDiv w:val="1"/>
      <w:marLeft w:val="0"/>
      <w:marRight w:val="0"/>
      <w:marTop w:val="0"/>
      <w:marBottom w:val="0"/>
      <w:divBdr>
        <w:top w:val="none" w:sz="0" w:space="0" w:color="auto"/>
        <w:left w:val="none" w:sz="0" w:space="0" w:color="auto"/>
        <w:bottom w:val="none" w:sz="0" w:space="0" w:color="auto"/>
        <w:right w:val="none" w:sz="0" w:space="0" w:color="auto"/>
      </w:divBdr>
    </w:div>
    <w:div w:id="1191987234">
      <w:bodyDiv w:val="1"/>
      <w:marLeft w:val="0"/>
      <w:marRight w:val="0"/>
      <w:marTop w:val="0"/>
      <w:marBottom w:val="0"/>
      <w:divBdr>
        <w:top w:val="none" w:sz="0" w:space="0" w:color="auto"/>
        <w:left w:val="none" w:sz="0" w:space="0" w:color="auto"/>
        <w:bottom w:val="none" w:sz="0" w:space="0" w:color="auto"/>
        <w:right w:val="none" w:sz="0" w:space="0" w:color="auto"/>
      </w:divBdr>
      <w:divsChild>
        <w:div w:id="1253007943">
          <w:marLeft w:val="0"/>
          <w:marRight w:val="0"/>
          <w:marTop w:val="0"/>
          <w:marBottom w:val="0"/>
          <w:divBdr>
            <w:top w:val="none" w:sz="0" w:space="0" w:color="auto"/>
            <w:left w:val="none" w:sz="0" w:space="0" w:color="auto"/>
            <w:bottom w:val="none" w:sz="0" w:space="0" w:color="auto"/>
            <w:right w:val="none" w:sz="0" w:space="0" w:color="auto"/>
          </w:divBdr>
        </w:div>
        <w:div w:id="1352758811">
          <w:marLeft w:val="0"/>
          <w:marRight w:val="0"/>
          <w:marTop w:val="0"/>
          <w:marBottom w:val="0"/>
          <w:divBdr>
            <w:top w:val="none" w:sz="0" w:space="0" w:color="auto"/>
            <w:left w:val="none" w:sz="0" w:space="0" w:color="auto"/>
            <w:bottom w:val="none" w:sz="0" w:space="0" w:color="auto"/>
            <w:right w:val="none" w:sz="0" w:space="0" w:color="auto"/>
          </w:divBdr>
        </w:div>
      </w:divsChild>
    </w:div>
    <w:div w:id="1220751086">
      <w:bodyDiv w:val="1"/>
      <w:marLeft w:val="0"/>
      <w:marRight w:val="0"/>
      <w:marTop w:val="0"/>
      <w:marBottom w:val="0"/>
      <w:divBdr>
        <w:top w:val="none" w:sz="0" w:space="0" w:color="auto"/>
        <w:left w:val="none" w:sz="0" w:space="0" w:color="auto"/>
        <w:bottom w:val="none" w:sz="0" w:space="0" w:color="auto"/>
        <w:right w:val="none" w:sz="0" w:space="0" w:color="auto"/>
      </w:divBdr>
    </w:div>
    <w:div w:id="1260531208">
      <w:bodyDiv w:val="1"/>
      <w:marLeft w:val="0"/>
      <w:marRight w:val="0"/>
      <w:marTop w:val="0"/>
      <w:marBottom w:val="0"/>
      <w:divBdr>
        <w:top w:val="none" w:sz="0" w:space="0" w:color="auto"/>
        <w:left w:val="none" w:sz="0" w:space="0" w:color="auto"/>
        <w:bottom w:val="none" w:sz="0" w:space="0" w:color="auto"/>
        <w:right w:val="none" w:sz="0" w:space="0" w:color="auto"/>
      </w:divBdr>
    </w:div>
    <w:div w:id="1543983821">
      <w:bodyDiv w:val="1"/>
      <w:marLeft w:val="0"/>
      <w:marRight w:val="0"/>
      <w:marTop w:val="0"/>
      <w:marBottom w:val="0"/>
      <w:divBdr>
        <w:top w:val="none" w:sz="0" w:space="0" w:color="auto"/>
        <w:left w:val="none" w:sz="0" w:space="0" w:color="auto"/>
        <w:bottom w:val="none" w:sz="0" w:space="0" w:color="auto"/>
        <w:right w:val="none" w:sz="0" w:space="0" w:color="auto"/>
      </w:divBdr>
      <w:divsChild>
        <w:div w:id="1715085002">
          <w:marLeft w:val="0"/>
          <w:marRight w:val="0"/>
          <w:marTop w:val="0"/>
          <w:marBottom w:val="0"/>
          <w:divBdr>
            <w:top w:val="none" w:sz="0" w:space="0" w:color="auto"/>
            <w:left w:val="none" w:sz="0" w:space="0" w:color="auto"/>
            <w:bottom w:val="none" w:sz="0" w:space="0" w:color="auto"/>
            <w:right w:val="none" w:sz="0" w:space="0" w:color="auto"/>
          </w:divBdr>
        </w:div>
        <w:div w:id="1200701194">
          <w:marLeft w:val="0"/>
          <w:marRight w:val="0"/>
          <w:marTop w:val="0"/>
          <w:marBottom w:val="0"/>
          <w:divBdr>
            <w:top w:val="none" w:sz="0" w:space="0" w:color="auto"/>
            <w:left w:val="none" w:sz="0" w:space="0" w:color="auto"/>
            <w:bottom w:val="none" w:sz="0" w:space="0" w:color="auto"/>
            <w:right w:val="none" w:sz="0" w:space="0" w:color="auto"/>
          </w:divBdr>
        </w:div>
      </w:divsChild>
    </w:div>
    <w:div w:id="1601257647">
      <w:bodyDiv w:val="1"/>
      <w:marLeft w:val="0"/>
      <w:marRight w:val="0"/>
      <w:marTop w:val="0"/>
      <w:marBottom w:val="0"/>
      <w:divBdr>
        <w:top w:val="none" w:sz="0" w:space="0" w:color="auto"/>
        <w:left w:val="none" w:sz="0" w:space="0" w:color="auto"/>
        <w:bottom w:val="none" w:sz="0" w:space="0" w:color="auto"/>
        <w:right w:val="none" w:sz="0" w:space="0" w:color="auto"/>
      </w:divBdr>
    </w:div>
    <w:div w:id="1625962552">
      <w:bodyDiv w:val="1"/>
      <w:marLeft w:val="0"/>
      <w:marRight w:val="0"/>
      <w:marTop w:val="0"/>
      <w:marBottom w:val="0"/>
      <w:divBdr>
        <w:top w:val="none" w:sz="0" w:space="0" w:color="auto"/>
        <w:left w:val="none" w:sz="0" w:space="0" w:color="auto"/>
        <w:bottom w:val="none" w:sz="0" w:space="0" w:color="auto"/>
        <w:right w:val="none" w:sz="0" w:space="0" w:color="auto"/>
      </w:divBdr>
    </w:div>
    <w:div w:id="1707292401">
      <w:bodyDiv w:val="1"/>
      <w:marLeft w:val="0"/>
      <w:marRight w:val="0"/>
      <w:marTop w:val="0"/>
      <w:marBottom w:val="0"/>
      <w:divBdr>
        <w:top w:val="none" w:sz="0" w:space="0" w:color="auto"/>
        <w:left w:val="none" w:sz="0" w:space="0" w:color="auto"/>
        <w:bottom w:val="none" w:sz="0" w:space="0" w:color="auto"/>
        <w:right w:val="none" w:sz="0" w:space="0" w:color="auto"/>
      </w:divBdr>
    </w:div>
    <w:div w:id="2009819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CF87631ECE704B81F57B7AEE45BE8E" ma:contentTypeVersion="11" ma:contentTypeDescription="Create a new document." ma:contentTypeScope="" ma:versionID="38ed4d600c323f40aae758703e493d12">
  <xsd:schema xmlns:xsd="http://www.w3.org/2001/XMLSchema" xmlns:xs="http://www.w3.org/2001/XMLSchema" xmlns:p="http://schemas.microsoft.com/office/2006/metadata/properties" xmlns:ns2="74f44c5a-a481-46c4-9336-a7d04a5a8d33" xmlns:ns3="25f727a9-daef-4bab-aaa0-e768b99d31f5" targetNamespace="http://schemas.microsoft.com/office/2006/metadata/properties" ma:root="true" ma:fieldsID="2652f34776b4887dd4dabeef80be37d9" ns2:_="" ns3:_="">
    <xsd:import namespace="74f44c5a-a481-46c4-9336-a7d04a5a8d33"/>
    <xsd:import namespace="25f727a9-daef-4bab-aaa0-e768b99d31f5"/>
    <xsd:element name="properties">
      <xsd:complexType>
        <xsd:sequence>
          <xsd:element name="documentManagement">
            <xsd:complexType>
              <xsd:all>
                <xsd:element ref="ns2:SharedWithUsers" minOccurs="0"/>
                <xsd:element ref="ns2:SharedWithDetails" minOccurs="0"/>
                <xsd:element ref="ns2:LastSharedByTime" minOccurs="0"/>
                <xsd:element ref="ns2:LastSharedByUser"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f44c5a-a481-46c4-9336-a7d04a5a8d3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Time" ma:index="10" nillable="true" ma:displayName="Last Shared By Time" ma:description="" ma:internalName="LastSharedByTime" ma:readOnly="true">
      <xsd:simpleType>
        <xsd:restriction base="dms:DateTime"/>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5f727a9-daef-4bab-aaa0-e768b99d31f5"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1B7013-6A56-4274-89A8-3AA7A1EF5251}"/>
</file>

<file path=customXml/itemProps2.xml><?xml version="1.0" encoding="utf-8"?>
<ds:datastoreItem xmlns:ds="http://schemas.openxmlformats.org/officeDocument/2006/customXml" ds:itemID="{397DD685-A4D3-48D7-BCB2-29105509A665}">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74f44c5a-a481-46c4-9336-a7d04a5a8d33"/>
    <ds:schemaRef ds:uri="25f727a9-daef-4bab-aaa0-e768b99d31f5"/>
    <ds:schemaRef ds:uri="http://www.w3.org/XML/1998/namespace"/>
    <ds:schemaRef ds:uri="http://purl.org/dc/dcmitype/"/>
  </ds:schemaRefs>
</ds:datastoreItem>
</file>

<file path=customXml/itemProps3.xml><?xml version="1.0" encoding="utf-8"?>
<ds:datastoreItem xmlns:ds="http://schemas.openxmlformats.org/officeDocument/2006/customXml" ds:itemID="{364BED6E-AE3B-4BD1-9F98-563BCB297E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1220</Words>
  <Characters>7691</Characters>
  <Application>Microsoft Office Word</Application>
  <DocSecurity>0</DocSecurity>
  <Lines>64</Lines>
  <Paragraphs>17</Paragraphs>
  <ScaleCrop>false</ScaleCrop>
  <HeadingPairs>
    <vt:vector size="2" baseType="variant">
      <vt:variant>
        <vt:lpstr>Titel</vt:lpstr>
      </vt:variant>
      <vt:variant>
        <vt:i4>1</vt:i4>
      </vt:variant>
    </vt:vector>
  </HeadingPairs>
  <TitlesOfParts>
    <vt:vector size="1" baseType="lpstr">
      <vt:lpstr/>
    </vt:vector>
  </TitlesOfParts>
  <Company>GENERALI</Company>
  <LinksUpToDate>false</LinksUpToDate>
  <CharactersWithSpaces>8894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Moser</dc:creator>
  <cp:lastModifiedBy>Veronika Oesterle</cp:lastModifiedBy>
  <cp:revision>15</cp:revision>
  <cp:lastPrinted>2019-10-03T08:19:00Z</cp:lastPrinted>
  <dcterms:created xsi:type="dcterms:W3CDTF">2019-10-23T13:47:00Z</dcterms:created>
  <dcterms:modified xsi:type="dcterms:W3CDTF">2019-10-23T13:59:00Z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0x0101006BCF87631ECE704B81F57B7AEE45BE8E</vt:lpwstr>
  </property>
</Properties>
</file>